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8F" w:rsidRPr="005C578F" w:rsidRDefault="005C578F" w:rsidP="005C578F">
      <w:pPr>
        <w:rPr>
          <w:b/>
          <w:sz w:val="24"/>
          <w:szCs w:val="24"/>
          <w:lang w:val="uk-UA"/>
        </w:rPr>
      </w:pPr>
    </w:p>
    <w:p w:rsidR="005C578F" w:rsidRPr="00E26102" w:rsidRDefault="005C578F" w:rsidP="005C578F">
      <w:pPr>
        <w:rPr>
          <w:sz w:val="24"/>
          <w:szCs w:val="24"/>
          <w:lang w:val="uk-UA"/>
        </w:rPr>
      </w:pPr>
      <w:r w:rsidRPr="00E26102">
        <w:rPr>
          <w:sz w:val="24"/>
          <w:szCs w:val="24"/>
          <w:lang w:val="uk-UA"/>
        </w:rPr>
        <w:t>ПРОЕКТ</w:t>
      </w:r>
    </w:p>
    <w:p w:rsidR="005C578F" w:rsidRPr="00E26102" w:rsidRDefault="005C578F" w:rsidP="005C578F">
      <w:pPr>
        <w:rPr>
          <w:sz w:val="24"/>
          <w:szCs w:val="24"/>
          <w:lang w:val="uk-UA"/>
        </w:rPr>
      </w:pPr>
    </w:p>
    <w:p w:rsidR="005C578F" w:rsidRPr="00E26102" w:rsidRDefault="005C578F" w:rsidP="005C578F">
      <w:pPr>
        <w:jc w:val="center"/>
        <w:rPr>
          <w:sz w:val="24"/>
          <w:szCs w:val="24"/>
          <w:lang w:val="uk-UA"/>
        </w:rPr>
      </w:pPr>
      <w:r w:rsidRPr="00E26102">
        <w:rPr>
          <w:noProof/>
          <w:sz w:val="24"/>
          <w:szCs w:val="24"/>
        </w:rPr>
        <w:drawing>
          <wp:inline distT="0" distB="0" distL="0" distR="0">
            <wp:extent cx="467995" cy="64833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995" cy="648335"/>
                    </a:xfrm>
                    <a:prstGeom prst="rect">
                      <a:avLst/>
                    </a:prstGeom>
                    <a:noFill/>
                    <a:ln>
                      <a:noFill/>
                    </a:ln>
                  </pic:spPr>
                </pic:pic>
              </a:graphicData>
            </a:graphic>
          </wp:inline>
        </w:drawing>
      </w:r>
    </w:p>
    <w:p w:rsidR="005C578F" w:rsidRPr="001A08DE" w:rsidRDefault="005C578F" w:rsidP="005C578F">
      <w:pPr>
        <w:jc w:val="center"/>
        <w:rPr>
          <w:b/>
          <w:sz w:val="24"/>
          <w:szCs w:val="24"/>
          <w:lang w:val="uk-UA"/>
        </w:rPr>
      </w:pPr>
      <w:r w:rsidRPr="001A08DE">
        <w:rPr>
          <w:b/>
          <w:sz w:val="24"/>
          <w:szCs w:val="24"/>
        </w:rPr>
        <w:t>Україна</w:t>
      </w:r>
    </w:p>
    <w:p w:rsidR="005C578F" w:rsidRPr="001A08DE" w:rsidRDefault="005C578F" w:rsidP="005C578F">
      <w:pPr>
        <w:jc w:val="center"/>
        <w:rPr>
          <w:b/>
          <w:sz w:val="24"/>
          <w:szCs w:val="24"/>
          <w:lang w:val="uk-UA"/>
        </w:rPr>
      </w:pPr>
      <w:r w:rsidRPr="001A08DE">
        <w:rPr>
          <w:b/>
          <w:sz w:val="24"/>
          <w:szCs w:val="24"/>
          <w:lang w:val="uk-UA"/>
        </w:rPr>
        <w:t>КОСТЯНТИНІВСЬКА  МІСЬКА  РАДА</w:t>
      </w:r>
    </w:p>
    <w:p w:rsidR="005C578F" w:rsidRPr="001A08DE" w:rsidRDefault="005C578F" w:rsidP="005C578F">
      <w:pPr>
        <w:jc w:val="center"/>
        <w:rPr>
          <w:b/>
          <w:sz w:val="24"/>
          <w:szCs w:val="24"/>
          <w:lang w:val="uk-UA"/>
        </w:rPr>
      </w:pPr>
      <w:r w:rsidRPr="001A08DE">
        <w:rPr>
          <w:b/>
          <w:sz w:val="24"/>
          <w:szCs w:val="24"/>
          <w:lang w:val="uk-UA"/>
        </w:rPr>
        <w:t>Р І Ш Е Н Н Я</w:t>
      </w:r>
    </w:p>
    <w:p w:rsidR="005C578F" w:rsidRPr="00E26102" w:rsidRDefault="005C578F" w:rsidP="005C578F">
      <w:pPr>
        <w:jc w:val="center"/>
        <w:rPr>
          <w:sz w:val="24"/>
          <w:szCs w:val="24"/>
          <w:lang w:val="uk-UA"/>
        </w:rPr>
      </w:pPr>
    </w:p>
    <w:p w:rsidR="005C578F" w:rsidRPr="00E26102" w:rsidRDefault="00294320" w:rsidP="005C578F">
      <w:pPr>
        <w:rPr>
          <w:sz w:val="24"/>
          <w:szCs w:val="24"/>
          <w:lang w:val="uk-UA"/>
        </w:rPr>
      </w:pPr>
      <w:r w:rsidRPr="00E26102">
        <w:rPr>
          <w:sz w:val="24"/>
          <w:szCs w:val="24"/>
          <w:lang w:val="uk-UA"/>
        </w:rPr>
        <w:t>_______________</w:t>
      </w:r>
      <w:r w:rsidR="005C578F" w:rsidRPr="00E26102">
        <w:rPr>
          <w:sz w:val="24"/>
          <w:szCs w:val="24"/>
          <w:lang w:val="uk-UA"/>
        </w:rPr>
        <w:t xml:space="preserve"> №__________</w:t>
      </w:r>
    </w:p>
    <w:p w:rsidR="005C578F" w:rsidRPr="00E26102" w:rsidRDefault="005C578F" w:rsidP="005C578F">
      <w:pPr>
        <w:rPr>
          <w:sz w:val="24"/>
          <w:szCs w:val="24"/>
          <w:lang w:val="uk-UA"/>
        </w:rPr>
      </w:pPr>
      <w:r w:rsidRPr="00E26102">
        <w:rPr>
          <w:sz w:val="24"/>
          <w:szCs w:val="24"/>
          <w:lang w:val="uk-UA"/>
        </w:rPr>
        <w:t>м.Костянтинівка</w:t>
      </w:r>
    </w:p>
    <w:p w:rsidR="005C578F" w:rsidRPr="00E26102" w:rsidRDefault="005C578F" w:rsidP="005C578F">
      <w:pPr>
        <w:rPr>
          <w:sz w:val="24"/>
          <w:szCs w:val="24"/>
          <w:lang w:val="uk-UA"/>
        </w:rPr>
      </w:pPr>
    </w:p>
    <w:p w:rsidR="005C578F" w:rsidRPr="00E26102" w:rsidRDefault="005C578F" w:rsidP="005C578F">
      <w:pPr>
        <w:rPr>
          <w:sz w:val="24"/>
          <w:szCs w:val="24"/>
          <w:lang w:val="uk-UA"/>
        </w:rPr>
      </w:pPr>
      <w:r w:rsidRPr="00E26102">
        <w:rPr>
          <w:sz w:val="24"/>
          <w:szCs w:val="24"/>
          <w:lang w:val="uk-UA"/>
        </w:rPr>
        <w:t>Про затвердження Положення про</w:t>
      </w:r>
    </w:p>
    <w:p w:rsidR="005C578F" w:rsidRPr="00E26102" w:rsidRDefault="005C578F" w:rsidP="005C578F">
      <w:pPr>
        <w:rPr>
          <w:sz w:val="24"/>
          <w:szCs w:val="24"/>
          <w:lang w:val="uk-UA"/>
        </w:rPr>
      </w:pPr>
      <w:r w:rsidRPr="00E26102">
        <w:rPr>
          <w:sz w:val="24"/>
          <w:szCs w:val="24"/>
          <w:lang w:val="uk-UA"/>
        </w:rPr>
        <w:t xml:space="preserve">конкурсний відбір суб’єктів </w:t>
      </w:r>
    </w:p>
    <w:p w:rsidR="005C578F" w:rsidRPr="00E26102" w:rsidRDefault="005C578F" w:rsidP="005C578F">
      <w:pPr>
        <w:rPr>
          <w:sz w:val="24"/>
          <w:szCs w:val="24"/>
          <w:lang w:val="uk-UA"/>
        </w:rPr>
      </w:pPr>
      <w:r w:rsidRPr="00E26102">
        <w:rPr>
          <w:sz w:val="24"/>
          <w:szCs w:val="24"/>
          <w:lang w:val="uk-UA"/>
        </w:rPr>
        <w:t>оціночної діяльності</w:t>
      </w:r>
    </w:p>
    <w:p w:rsidR="005C578F" w:rsidRPr="00E26102" w:rsidRDefault="005C578F" w:rsidP="005C578F">
      <w:pPr>
        <w:rPr>
          <w:sz w:val="24"/>
          <w:szCs w:val="24"/>
          <w:lang w:val="uk-UA"/>
        </w:rPr>
      </w:pPr>
    </w:p>
    <w:p w:rsidR="005C578F" w:rsidRPr="00E26102" w:rsidRDefault="005C578F" w:rsidP="005C578F">
      <w:pPr>
        <w:jc w:val="both"/>
        <w:rPr>
          <w:sz w:val="24"/>
          <w:szCs w:val="24"/>
          <w:lang w:val="uk-UA"/>
        </w:rPr>
      </w:pPr>
      <w:r w:rsidRPr="00E26102">
        <w:rPr>
          <w:sz w:val="24"/>
          <w:szCs w:val="24"/>
          <w:lang w:val="uk-UA"/>
        </w:rPr>
        <w:t xml:space="preserve">          Керуючись статтею 25, частинами 1-3 статті 59 Закону України «Про місцеве самоврядування в Україні» від 21. 05.1997 № 280/97-ВР (із змінами), статтею 10 Закону України «Про оцінку майна, майнових прав та професійну оціночну діяльність в Україні» від 12.07.2001 №2658-ІІІ (із змінами), Законом України «Про оцінку зе</w:t>
      </w:r>
      <w:r w:rsidR="00294320" w:rsidRPr="00E26102">
        <w:rPr>
          <w:sz w:val="24"/>
          <w:szCs w:val="24"/>
          <w:lang w:val="uk-UA"/>
        </w:rPr>
        <w:t>мель» від 11.12.2003</w:t>
      </w:r>
      <w:r w:rsidRPr="00E26102">
        <w:rPr>
          <w:sz w:val="24"/>
          <w:szCs w:val="24"/>
          <w:lang w:val="uk-UA"/>
        </w:rPr>
        <w:t xml:space="preserve"> № 1378-І</w:t>
      </w:r>
      <w:r w:rsidRPr="00E26102">
        <w:rPr>
          <w:sz w:val="24"/>
          <w:szCs w:val="24"/>
          <w:lang w:val="en-US"/>
        </w:rPr>
        <w:t>V</w:t>
      </w:r>
      <w:r w:rsidRPr="00E26102">
        <w:rPr>
          <w:sz w:val="24"/>
          <w:szCs w:val="24"/>
          <w:lang w:val="uk-UA"/>
        </w:rPr>
        <w:t xml:space="preserve"> (із змінами),  пунктом 18 Методики оцінки майна ,затвердженої постановою Кабінету Міністрів України від 10.12.2003  № 1891 ( в редакції постанови Кабінету Міністрів України від 25.11.2015 № 1033), з метою удосконалення порядку залучення суб’єктів оціночної діяльності-суб’єктів господарювання  на конкурсних засадах, міська рада</w:t>
      </w:r>
    </w:p>
    <w:p w:rsidR="005C578F" w:rsidRPr="00E26102" w:rsidRDefault="005C578F" w:rsidP="005C578F">
      <w:pPr>
        <w:rPr>
          <w:sz w:val="24"/>
          <w:szCs w:val="24"/>
          <w:lang w:val="uk-UA"/>
        </w:rPr>
      </w:pPr>
    </w:p>
    <w:p w:rsidR="005C578F" w:rsidRDefault="005C578F" w:rsidP="005C578F">
      <w:pPr>
        <w:rPr>
          <w:b/>
          <w:sz w:val="24"/>
          <w:szCs w:val="24"/>
          <w:lang w:val="uk-UA"/>
        </w:rPr>
      </w:pPr>
      <w:r w:rsidRPr="001A08DE">
        <w:rPr>
          <w:b/>
          <w:sz w:val="24"/>
          <w:szCs w:val="24"/>
          <w:lang w:val="uk-UA"/>
        </w:rPr>
        <w:t>ВИРІШИЛА:</w:t>
      </w:r>
    </w:p>
    <w:p w:rsidR="001A08DE" w:rsidRPr="001A08DE" w:rsidRDefault="001A08DE" w:rsidP="005C578F">
      <w:pPr>
        <w:rPr>
          <w:b/>
          <w:sz w:val="24"/>
          <w:szCs w:val="24"/>
          <w:lang w:val="uk-UA"/>
        </w:rPr>
      </w:pPr>
    </w:p>
    <w:p w:rsidR="005C578F" w:rsidRPr="00E26102" w:rsidRDefault="005C578F" w:rsidP="005C578F">
      <w:pPr>
        <w:jc w:val="both"/>
        <w:rPr>
          <w:sz w:val="24"/>
          <w:szCs w:val="24"/>
          <w:lang w:val="uk-UA"/>
        </w:rPr>
      </w:pPr>
      <w:r w:rsidRPr="00E26102">
        <w:rPr>
          <w:sz w:val="24"/>
          <w:szCs w:val="24"/>
          <w:lang w:val="uk-UA"/>
        </w:rPr>
        <w:t xml:space="preserve">           1. Затвердити Положення про конкурсний відбір суб'єктів оціночної діяльності, що додається.</w:t>
      </w:r>
    </w:p>
    <w:p w:rsidR="005C578F" w:rsidRPr="00E26102" w:rsidRDefault="005C578F" w:rsidP="005C578F">
      <w:pPr>
        <w:jc w:val="both"/>
        <w:rPr>
          <w:sz w:val="24"/>
          <w:szCs w:val="24"/>
          <w:lang w:val="uk-UA"/>
        </w:rPr>
      </w:pPr>
      <w:r w:rsidRPr="00E26102">
        <w:rPr>
          <w:sz w:val="24"/>
          <w:szCs w:val="24"/>
          <w:lang w:val="uk-UA"/>
        </w:rPr>
        <w:tab/>
        <w:t>2. Рішення міської ради від 24.07.2012 № 6/20-396 «Про затвердження Положення про конкурсний відбір суб’єктів оціночної діяльності» визнати таким, що втратило чинність.</w:t>
      </w:r>
    </w:p>
    <w:p w:rsidR="005C578F" w:rsidRPr="00E26102" w:rsidRDefault="005C578F" w:rsidP="005C578F">
      <w:pPr>
        <w:jc w:val="both"/>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1A08DE" w:rsidRDefault="005C578F" w:rsidP="005C578F">
      <w:pPr>
        <w:rPr>
          <w:b/>
          <w:sz w:val="24"/>
          <w:szCs w:val="24"/>
          <w:lang w:val="uk-UA"/>
        </w:rPr>
      </w:pPr>
    </w:p>
    <w:p w:rsidR="005C578F" w:rsidRDefault="005C578F" w:rsidP="005C578F">
      <w:pPr>
        <w:rPr>
          <w:b/>
          <w:sz w:val="24"/>
          <w:szCs w:val="24"/>
          <w:lang w:val="uk-UA"/>
        </w:rPr>
      </w:pPr>
      <w:r w:rsidRPr="001A08DE">
        <w:rPr>
          <w:b/>
          <w:sz w:val="24"/>
          <w:szCs w:val="24"/>
        </w:rPr>
        <w:t> </w:t>
      </w:r>
      <w:r w:rsidRPr="001A08DE">
        <w:rPr>
          <w:b/>
          <w:sz w:val="24"/>
          <w:szCs w:val="24"/>
          <w:lang w:val="uk-UA"/>
        </w:rPr>
        <w:t>Міський голова                                                                                                С.Д.Давидов</w:t>
      </w:r>
    </w:p>
    <w:p w:rsidR="00CD65ED" w:rsidRDefault="00CD65ED" w:rsidP="005C578F">
      <w:pPr>
        <w:rPr>
          <w:b/>
          <w:sz w:val="24"/>
          <w:szCs w:val="24"/>
          <w:lang w:val="uk-UA"/>
        </w:rPr>
      </w:pPr>
    </w:p>
    <w:p w:rsidR="00CD65ED" w:rsidRDefault="00CD65ED" w:rsidP="005C578F">
      <w:pPr>
        <w:rPr>
          <w:b/>
          <w:sz w:val="24"/>
          <w:szCs w:val="24"/>
          <w:lang w:val="uk-UA"/>
        </w:rPr>
      </w:pPr>
      <w:r>
        <w:rPr>
          <w:b/>
          <w:sz w:val="24"/>
          <w:szCs w:val="24"/>
          <w:lang w:val="uk-UA"/>
        </w:rPr>
        <w:t>22.12.2017</w:t>
      </w:r>
    </w:p>
    <w:p w:rsidR="00CD65ED" w:rsidRPr="001A08DE" w:rsidRDefault="00CD65ED" w:rsidP="005C578F">
      <w:pPr>
        <w:rPr>
          <w:b/>
          <w:sz w:val="24"/>
          <w:szCs w:val="24"/>
          <w:lang w:val="uk-UA"/>
        </w:rPr>
      </w:pPr>
    </w:p>
    <w:tbl>
      <w:tblPr>
        <w:tblW w:w="7477" w:type="pct"/>
        <w:tblCellSpacing w:w="22" w:type="dxa"/>
        <w:shd w:val="clear" w:color="auto" w:fill="FFFFFF"/>
        <w:tblCellMar>
          <w:top w:w="95" w:type="dxa"/>
          <w:left w:w="734" w:type="dxa"/>
          <w:bottom w:w="95" w:type="dxa"/>
          <w:right w:w="734" w:type="dxa"/>
        </w:tblCellMar>
        <w:tblLook w:val="04A0"/>
      </w:tblPr>
      <w:tblGrid>
        <w:gridCol w:w="9682"/>
        <w:gridCol w:w="4862"/>
      </w:tblGrid>
      <w:tr w:rsidR="005C578F" w:rsidRPr="00E26102" w:rsidTr="005C578F">
        <w:trPr>
          <w:tblCellSpacing w:w="22" w:type="dxa"/>
        </w:trPr>
        <w:tc>
          <w:tcPr>
            <w:tcW w:w="3306" w:type="pct"/>
            <w:shd w:val="clear" w:color="auto" w:fill="FFFFFF"/>
            <w:tcMar>
              <w:top w:w="0" w:type="dxa"/>
              <w:left w:w="0" w:type="dxa"/>
              <w:bottom w:w="0" w:type="dxa"/>
              <w:right w:w="0" w:type="dxa"/>
            </w:tcMar>
            <w:hideMark/>
          </w:tcPr>
          <w:p w:rsidR="005C578F" w:rsidRPr="00E26102" w:rsidRDefault="005C578F" w:rsidP="005C578F">
            <w:pPr>
              <w:rPr>
                <w:bCs/>
                <w:sz w:val="24"/>
                <w:szCs w:val="24"/>
              </w:rPr>
            </w:pPr>
          </w:p>
          <w:p w:rsidR="005C578F" w:rsidRPr="00E26102" w:rsidRDefault="005C578F" w:rsidP="005C578F">
            <w:pPr>
              <w:rPr>
                <w:bCs/>
                <w:sz w:val="24"/>
                <w:szCs w:val="24"/>
              </w:rPr>
            </w:pPr>
          </w:p>
          <w:p w:rsidR="005C578F" w:rsidRPr="00E26102" w:rsidRDefault="005C578F" w:rsidP="005C578F">
            <w:pPr>
              <w:rPr>
                <w:bCs/>
                <w:sz w:val="24"/>
                <w:szCs w:val="24"/>
              </w:rPr>
            </w:pPr>
          </w:p>
          <w:p w:rsidR="005C578F" w:rsidRPr="00E26102" w:rsidRDefault="005C578F" w:rsidP="005C578F">
            <w:pPr>
              <w:rPr>
                <w:bCs/>
                <w:sz w:val="24"/>
                <w:szCs w:val="24"/>
              </w:rPr>
            </w:pPr>
          </w:p>
          <w:p w:rsidR="005C578F" w:rsidRPr="00E26102" w:rsidRDefault="005C578F" w:rsidP="005C578F">
            <w:pPr>
              <w:rPr>
                <w:bCs/>
                <w:sz w:val="24"/>
                <w:szCs w:val="24"/>
              </w:rPr>
            </w:pPr>
          </w:p>
          <w:p w:rsidR="005C578F" w:rsidRPr="00E26102" w:rsidRDefault="005C578F" w:rsidP="005C578F">
            <w:pPr>
              <w:rPr>
                <w:bCs/>
                <w:sz w:val="24"/>
                <w:szCs w:val="24"/>
              </w:rPr>
            </w:pPr>
          </w:p>
          <w:p w:rsidR="005C578F" w:rsidRPr="00E26102" w:rsidRDefault="005C578F" w:rsidP="005C578F">
            <w:pPr>
              <w:rPr>
                <w:bCs/>
                <w:sz w:val="24"/>
                <w:szCs w:val="24"/>
              </w:rPr>
            </w:pPr>
          </w:p>
          <w:p w:rsidR="005C578F" w:rsidRPr="00E26102" w:rsidRDefault="005C578F" w:rsidP="005C578F">
            <w:pPr>
              <w:rPr>
                <w:bCs/>
                <w:sz w:val="24"/>
                <w:szCs w:val="24"/>
              </w:rPr>
            </w:pPr>
          </w:p>
          <w:p w:rsidR="005C578F" w:rsidRPr="00E26102" w:rsidRDefault="005C578F" w:rsidP="005C578F">
            <w:pPr>
              <w:rPr>
                <w:bCs/>
                <w:sz w:val="24"/>
                <w:szCs w:val="24"/>
              </w:rPr>
            </w:pPr>
          </w:p>
          <w:p w:rsidR="005C578F" w:rsidRPr="00E26102" w:rsidRDefault="005C578F" w:rsidP="005C578F">
            <w:pPr>
              <w:rPr>
                <w:sz w:val="24"/>
                <w:szCs w:val="24"/>
              </w:rPr>
            </w:pPr>
          </w:p>
        </w:tc>
        <w:tc>
          <w:tcPr>
            <w:tcW w:w="1649" w:type="pct"/>
            <w:shd w:val="clear" w:color="auto" w:fill="FFFFFF"/>
            <w:tcMar>
              <w:top w:w="0" w:type="dxa"/>
              <w:left w:w="0" w:type="dxa"/>
              <w:bottom w:w="0" w:type="dxa"/>
              <w:right w:w="0" w:type="dxa"/>
            </w:tcMar>
            <w:vAlign w:val="bottom"/>
            <w:hideMark/>
          </w:tcPr>
          <w:p w:rsidR="005C578F" w:rsidRPr="00E26102" w:rsidRDefault="005C578F" w:rsidP="005C578F">
            <w:pPr>
              <w:rPr>
                <w:bCs/>
                <w:sz w:val="24"/>
                <w:szCs w:val="24"/>
              </w:rPr>
            </w:pPr>
          </w:p>
          <w:p w:rsidR="005C578F" w:rsidRPr="00E26102" w:rsidRDefault="005C578F" w:rsidP="005C578F">
            <w:pPr>
              <w:rPr>
                <w:sz w:val="24"/>
                <w:szCs w:val="24"/>
              </w:rPr>
            </w:pPr>
          </w:p>
        </w:tc>
      </w:tr>
      <w:tr w:rsidR="005C578F" w:rsidRPr="00E26102" w:rsidTr="005C578F">
        <w:trPr>
          <w:tblCellSpacing w:w="22" w:type="dxa"/>
        </w:trPr>
        <w:tc>
          <w:tcPr>
            <w:tcW w:w="3306" w:type="pct"/>
            <w:shd w:val="clear" w:color="auto" w:fill="FFFFFF"/>
            <w:tcMar>
              <w:top w:w="0" w:type="dxa"/>
              <w:left w:w="0" w:type="dxa"/>
              <w:bottom w:w="0" w:type="dxa"/>
              <w:right w:w="0" w:type="dxa"/>
            </w:tcMar>
            <w:hideMark/>
          </w:tcPr>
          <w:p w:rsidR="005C578F" w:rsidRPr="00E26102" w:rsidRDefault="005C578F" w:rsidP="005C578F">
            <w:pPr>
              <w:rPr>
                <w:sz w:val="24"/>
                <w:szCs w:val="24"/>
              </w:rPr>
            </w:pPr>
          </w:p>
        </w:tc>
        <w:tc>
          <w:tcPr>
            <w:tcW w:w="1649" w:type="pct"/>
            <w:shd w:val="clear" w:color="auto" w:fill="FFFFFF"/>
            <w:tcMar>
              <w:top w:w="0" w:type="dxa"/>
              <w:left w:w="0" w:type="dxa"/>
              <w:bottom w:w="0" w:type="dxa"/>
              <w:right w:w="0" w:type="dxa"/>
            </w:tcMar>
            <w:vAlign w:val="bottom"/>
            <w:hideMark/>
          </w:tcPr>
          <w:p w:rsidR="005C578F" w:rsidRPr="00E26102" w:rsidRDefault="005C578F" w:rsidP="005C578F">
            <w:pPr>
              <w:rPr>
                <w:sz w:val="24"/>
                <w:szCs w:val="24"/>
              </w:rPr>
            </w:pPr>
          </w:p>
        </w:tc>
      </w:tr>
      <w:tr w:rsidR="005C578F" w:rsidRPr="00E26102" w:rsidTr="005C578F">
        <w:trPr>
          <w:tblCellSpacing w:w="22" w:type="dxa"/>
        </w:trPr>
        <w:tc>
          <w:tcPr>
            <w:tcW w:w="3306" w:type="pct"/>
            <w:shd w:val="clear" w:color="auto" w:fill="FFFFFF"/>
            <w:tcMar>
              <w:top w:w="0" w:type="dxa"/>
              <w:left w:w="0" w:type="dxa"/>
              <w:bottom w:w="0" w:type="dxa"/>
              <w:right w:w="0" w:type="dxa"/>
            </w:tcMar>
            <w:hideMark/>
          </w:tcPr>
          <w:p w:rsidR="005C578F" w:rsidRPr="00E26102" w:rsidRDefault="005C578F" w:rsidP="005C578F">
            <w:pPr>
              <w:rPr>
                <w:sz w:val="24"/>
                <w:szCs w:val="24"/>
              </w:rPr>
            </w:pPr>
          </w:p>
        </w:tc>
        <w:tc>
          <w:tcPr>
            <w:tcW w:w="1649" w:type="pct"/>
            <w:shd w:val="clear" w:color="auto" w:fill="FFFFFF"/>
            <w:tcMar>
              <w:top w:w="0" w:type="dxa"/>
              <w:left w:w="0" w:type="dxa"/>
              <w:bottom w:w="0" w:type="dxa"/>
              <w:right w:w="0" w:type="dxa"/>
            </w:tcMar>
            <w:vAlign w:val="bottom"/>
            <w:hideMark/>
          </w:tcPr>
          <w:p w:rsidR="005C578F" w:rsidRPr="00E26102" w:rsidRDefault="005C578F" w:rsidP="005C578F">
            <w:pPr>
              <w:rPr>
                <w:sz w:val="24"/>
                <w:szCs w:val="24"/>
              </w:rPr>
            </w:pPr>
          </w:p>
        </w:tc>
      </w:tr>
      <w:tr w:rsidR="005C578F" w:rsidRPr="00E26102" w:rsidTr="005C578F">
        <w:trPr>
          <w:cantSplit/>
          <w:tblCellSpacing w:w="22" w:type="dxa"/>
        </w:trPr>
        <w:tc>
          <w:tcPr>
            <w:tcW w:w="3306" w:type="pct"/>
            <w:shd w:val="clear" w:color="auto" w:fill="FFFFFF"/>
            <w:tcMar>
              <w:top w:w="0" w:type="dxa"/>
              <w:left w:w="0" w:type="dxa"/>
              <w:bottom w:w="0" w:type="dxa"/>
              <w:right w:w="0" w:type="dxa"/>
            </w:tcMar>
            <w:hideMark/>
          </w:tcPr>
          <w:p w:rsidR="005C578F" w:rsidRPr="00E26102" w:rsidRDefault="005C578F" w:rsidP="005C578F">
            <w:pPr>
              <w:rPr>
                <w:sz w:val="24"/>
                <w:szCs w:val="24"/>
                <w:lang w:val="uk-UA"/>
              </w:rPr>
            </w:pPr>
            <w:r w:rsidRPr="00E26102">
              <w:rPr>
                <w:sz w:val="24"/>
                <w:szCs w:val="24"/>
                <w:lang w:val="uk-UA"/>
              </w:rPr>
              <w:lastRenderedPageBreak/>
              <w:t xml:space="preserve">                                                                                                                      ЗАТВЕРДЖЕНО                                                                                                                                                                                                                                           </w:t>
            </w:r>
          </w:p>
          <w:p w:rsidR="005C578F" w:rsidRPr="00E26102" w:rsidRDefault="005C578F" w:rsidP="005C578F">
            <w:pPr>
              <w:ind w:firstLine="7088"/>
              <w:rPr>
                <w:sz w:val="24"/>
                <w:szCs w:val="24"/>
                <w:lang w:val="uk-UA"/>
              </w:rPr>
            </w:pPr>
            <w:r w:rsidRPr="00E26102">
              <w:rPr>
                <w:sz w:val="24"/>
                <w:szCs w:val="24"/>
                <w:lang w:val="uk-UA"/>
              </w:rPr>
              <w:t xml:space="preserve">Рішення міської ради </w:t>
            </w:r>
          </w:p>
          <w:p w:rsidR="005C578F" w:rsidRPr="00E26102" w:rsidRDefault="00294320" w:rsidP="005C578F">
            <w:pPr>
              <w:ind w:firstLine="7088"/>
              <w:rPr>
                <w:sz w:val="24"/>
                <w:szCs w:val="24"/>
                <w:lang w:val="uk-UA"/>
              </w:rPr>
            </w:pPr>
            <w:r w:rsidRPr="00E26102">
              <w:rPr>
                <w:sz w:val="24"/>
                <w:szCs w:val="24"/>
                <w:lang w:val="uk-UA"/>
              </w:rPr>
              <w:t>________20__</w:t>
            </w:r>
            <w:r w:rsidR="005C578F" w:rsidRPr="00E26102">
              <w:rPr>
                <w:sz w:val="24"/>
                <w:szCs w:val="24"/>
                <w:lang w:val="uk-UA"/>
              </w:rPr>
              <w:t xml:space="preserve"> №______</w:t>
            </w: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Default="005C578F" w:rsidP="005C578F">
            <w:pPr>
              <w:rPr>
                <w:sz w:val="24"/>
                <w:szCs w:val="24"/>
                <w:lang w:val="uk-UA"/>
              </w:rPr>
            </w:pPr>
          </w:p>
          <w:p w:rsidR="001A08DE" w:rsidRDefault="001A08DE" w:rsidP="005C578F">
            <w:pPr>
              <w:rPr>
                <w:sz w:val="24"/>
                <w:szCs w:val="24"/>
                <w:lang w:val="uk-UA"/>
              </w:rPr>
            </w:pPr>
          </w:p>
          <w:p w:rsidR="001A08DE" w:rsidRDefault="001A08DE" w:rsidP="005C578F">
            <w:pPr>
              <w:rPr>
                <w:sz w:val="24"/>
                <w:szCs w:val="24"/>
                <w:lang w:val="uk-UA"/>
              </w:rPr>
            </w:pPr>
          </w:p>
          <w:p w:rsidR="001A08DE" w:rsidRPr="00E26102" w:rsidRDefault="001A08DE" w:rsidP="005C578F">
            <w:pPr>
              <w:rPr>
                <w:sz w:val="24"/>
                <w:szCs w:val="24"/>
                <w:lang w:val="uk-UA"/>
              </w:rPr>
            </w:pPr>
          </w:p>
        </w:tc>
        <w:tc>
          <w:tcPr>
            <w:tcW w:w="1649" w:type="pct"/>
            <w:shd w:val="clear" w:color="auto" w:fill="FFFFFF"/>
            <w:tcMar>
              <w:top w:w="0" w:type="dxa"/>
              <w:left w:w="0" w:type="dxa"/>
              <w:bottom w:w="0" w:type="dxa"/>
              <w:right w:w="0" w:type="dxa"/>
            </w:tcMar>
            <w:vAlign w:val="bottom"/>
            <w:hideMark/>
          </w:tcPr>
          <w:p w:rsidR="005C578F" w:rsidRPr="00E26102" w:rsidRDefault="005C578F" w:rsidP="005C578F">
            <w:pPr>
              <w:rPr>
                <w:sz w:val="24"/>
                <w:szCs w:val="24"/>
              </w:rPr>
            </w:pPr>
          </w:p>
        </w:tc>
      </w:tr>
      <w:tr w:rsidR="005C578F" w:rsidRPr="00B9785C" w:rsidTr="005C578F">
        <w:trPr>
          <w:cantSplit/>
          <w:tblCellSpacing w:w="22" w:type="dxa"/>
        </w:trPr>
        <w:tc>
          <w:tcPr>
            <w:tcW w:w="3306" w:type="pct"/>
            <w:shd w:val="clear" w:color="auto" w:fill="FFFFFF"/>
            <w:tcMar>
              <w:top w:w="0" w:type="dxa"/>
              <w:left w:w="0" w:type="dxa"/>
              <w:bottom w:w="0" w:type="dxa"/>
              <w:right w:w="0" w:type="dxa"/>
            </w:tcMar>
          </w:tcPr>
          <w:p w:rsidR="005C578F" w:rsidRPr="00B9785C" w:rsidRDefault="005C578F" w:rsidP="005C578F">
            <w:pPr>
              <w:rPr>
                <w:b/>
                <w:sz w:val="24"/>
                <w:szCs w:val="24"/>
                <w:lang w:val="uk-UA"/>
              </w:rPr>
            </w:pPr>
          </w:p>
        </w:tc>
        <w:tc>
          <w:tcPr>
            <w:tcW w:w="1649" w:type="pct"/>
            <w:shd w:val="clear" w:color="auto" w:fill="FFFFFF"/>
            <w:tcMar>
              <w:top w:w="0" w:type="dxa"/>
              <w:left w:w="0" w:type="dxa"/>
              <w:bottom w:w="0" w:type="dxa"/>
              <w:right w:w="0" w:type="dxa"/>
            </w:tcMar>
            <w:vAlign w:val="bottom"/>
          </w:tcPr>
          <w:p w:rsidR="005C578F" w:rsidRPr="00B9785C" w:rsidRDefault="005C578F" w:rsidP="005C578F">
            <w:pPr>
              <w:rPr>
                <w:b/>
                <w:sz w:val="24"/>
                <w:szCs w:val="24"/>
              </w:rPr>
            </w:pPr>
          </w:p>
        </w:tc>
      </w:tr>
    </w:tbl>
    <w:p w:rsidR="005C578F" w:rsidRDefault="005C578F" w:rsidP="005C578F">
      <w:pPr>
        <w:jc w:val="center"/>
        <w:rPr>
          <w:b/>
          <w:sz w:val="24"/>
          <w:szCs w:val="24"/>
        </w:rPr>
      </w:pPr>
      <w:r w:rsidRPr="00B9785C">
        <w:rPr>
          <w:b/>
          <w:sz w:val="24"/>
          <w:szCs w:val="24"/>
        </w:rPr>
        <w:t>Положення</w:t>
      </w:r>
      <w:r w:rsidRPr="00B9785C">
        <w:rPr>
          <w:b/>
          <w:sz w:val="24"/>
          <w:szCs w:val="24"/>
        </w:rPr>
        <w:br/>
        <w:t>про конкурсний відбі</w:t>
      </w:r>
      <w:proofErr w:type="gramStart"/>
      <w:r w:rsidRPr="00B9785C">
        <w:rPr>
          <w:b/>
          <w:sz w:val="24"/>
          <w:szCs w:val="24"/>
        </w:rPr>
        <w:t>р</w:t>
      </w:r>
      <w:proofErr w:type="gramEnd"/>
      <w:r w:rsidRPr="00B9785C">
        <w:rPr>
          <w:b/>
          <w:sz w:val="24"/>
          <w:szCs w:val="24"/>
        </w:rPr>
        <w:t xml:space="preserve"> суб'єктів оціночної діяльності</w:t>
      </w:r>
    </w:p>
    <w:p w:rsidR="00B9785C" w:rsidRPr="00B9785C" w:rsidRDefault="00B9785C" w:rsidP="005C578F">
      <w:pPr>
        <w:jc w:val="center"/>
        <w:rPr>
          <w:b/>
          <w:sz w:val="24"/>
          <w:szCs w:val="24"/>
        </w:rPr>
      </w:pPr>
    </w:p>
    <w:p w:rsidR="005C578F" w:rsidRPr="001A08DE" w:rsidRDefault="005C578F" w:rsidP="001A08DE">
      <w:pPr>
        <w:pStyle w:val="aa"/>
        <w:numPr>
          <w:ilvl w:val="0"/>
          <w:numId w:val="2"/>
        </w:numPr>
        <w:rPr>
          <w:b/>
          <w:sz w:val="24"/>
          <w:szCs w:val="24"/>
        </w:rPr>
      </w:pPr>
      <w:r w:rsidRPr="001A08DE">
        <w:rPr>
          <w:b/>
          <w:sz w:val="24"/>
          <w:szCs w:val="24"/>
        </w:rPr>
        <w:t>Загальні положення</w:t>
      </w:r>
    </w:p>
    <w:p w:rsidR="001A08DE" w:rsidRPr="001A08DE" w:rsidRDefault="001A08DE" w:rsidP="001A08DE">
      <w:pPr>
        <w:pStyle w:val="aa"/>
        <w:ind w:left="4140"/>
        <w:rPr>
          <w:b/>
          <w:sz w:val="24"/>
          <w:szCs w:val="24"/>
        </w:rPr>
      </w:pPr>
    </w:p>
    <w:p w:rsidR="005C578F" w:rsidRPr="00E26102" w:rsidRDefault="005C578F" w:rsidP="005C578F">
      <w:pPr>
        <w:jc w:val="both"/>
        <w:rPr>
          <w:sz w:val="24"/>
          <w:szCs w:val="24"/>
          <w:lang w:val="uk-UA"/>
        </w:rPr>
      </w:pPr>
      <w:r w:rsidRPr="00E26102">
        <w:rPr>
          <w:sz w:val="24"/>
          <w:szCs w:val="24"/>
          <w:lang w:val="uk-UA"/>
        </w:rPr>
        <w:t xml:space="preserve">1. Це Положення встановлює процедуру конкурсного відбору суб'єктів оціночної діяльності - суб'єктів господарювання, визнаних такими згідно із </w:t>
      </w:r>
      <w:r w:rsidRPr="00B9785C">
        <w:rPr>
          <w:sz w:val="24"/>
          <w:szCs w:val="24"/>
          <w:lang w:val="uk-UA"/>
        </w:rPr>
        <w:t>Законом України "Про оцінку майна, майнових прав та професійну оціночну діяльність в Україні"</w:t>
      </w:r>
      <w:r w:rsidRPr="00E26102">
        <w:rPr>
          <w:sz w:val="24"/>
          <w:szCs w:val="24"/>
          <w:lang w:val="uk-UA"/>
        </w:rPr>
        <w:t>; суб'єктів оціночної діяльності у сфері оцінки земель, визнаних такими згідно із</w:t>
      </w:r>
      <w:r w:rsidRPr="00E26102">
        <w:rPr>
          <w:sz w:val="24"/>
          <w:szCs w:val="24"/>
        </w:rPr>
        <w:t> </w:t>
      </w:r>
      <w:r w:rsidRPr="00B9785C">
        <w:rPr>
          <w:sz w:val="24"/>
          <w:szCs w:val="24"/>
          <w:lang w:val="uk-UA"/>
        </w:rPr>
        <w:t>Законом України "Про оцінку земель"</w:t>
      </w:r>
      <w:r w:rsidRPr="00E26102">
        <w:rPr>
          <w:sz w:val="24"/>
          <w:szCs w:val="24"/>
          <w:lang w:val="uk-UA"/>
        </w:rPr>
        <w:t>(далі - суб'єкти оціночної діяльності).</w:t>
      </w:r>
    </w:p>
    <w:p w:rsidR="005C578F" w:rsidRPr="00E26102" w:rsidRDefault="005C578F" w:rsidP="005C578F">
      <w:pPr>
        <w:jc w:val="both"/>
        <w:rPr>
          <w:sz w:val="24"/>
          <w:szCs w:val="24"/>
          <w:lang w:val="uk-UA"/>
        </w:rPr>
      </w:pPr>
      <w:r w:rsidRPr="00E26102">
        <w:rPr>
          <w:sz w:val="24"/>
          <w:szCs w:val="24"/>
          <w:lang w:val="uk-UA"/>
        </w:rPr>
        <w:t>Ця процедура застосовується управлінням комунального господарства м.Костянтинівка (далі- управління) у разі , якщо вартість надання послуг з незалежної оцінки майна менша встановленої в абзаці першому</w:t>
      </w:r>
      <w:r w:rsidRPr="00E26102">
        <w:rPr>
          <w:sz w:val="24"/>
          <w:szCs w:val="24"/>
        </w:rPr>
        <w:t> </w:t>
      </w:r>
      <w:hyperlink r:id="rId6" w:tgtFrame="_top" w:history="1">
        <w:r w:rsidRPr="00B9785C">
          <w:rPr>
            <w:rStyle w:val="a9"/>
            <w:color w:val="auto"/>
            <w:sz w:val="24"/>
            <w:szCs w:val="24"/>
            <w:u w:val="none"/>
            <w:lang w:val="uk-UA"/>
          </w:rPr>
          <w:t>частини першої статті 2 Закону України "Про публічні закупівлі"</w:t>
        </w:r>
      </w:hyperlink>
      <w:r w:rsidRPr="00B9785C">
        <w:rPr>
          <w:sz w:val="24"/>
          <w:szCs w:val="24"/>
        </w:rPr>
        <w:t> </w:t>
      </w:r>
      <w:r w:rsidRPr="00E26102">
        <w:rPr>
          <w:sz w:val="24"/>
          <w:szCs w:val="24"/>
          <w:lang w:val="uk-UA"/>
        </w:rPr>
        <w:t>вартості предмета  закупівлі у випадках, коли управління (далі-орган приватизації)виступає замовником послуг   з незалежної оцінки майна, робіт з експертної грошової оцінки земельних ділянок комунальної власності територіальної громади м.Костянтинівки.</w:t>
      </w:r>
    </w:p>
    <w:p w:rsidR="005C578F" w:rsidRPr="00E26102" w:rsidRDefault="005C578F" w:rsidP="005C578F">
      <w:pPr>
        <w:jc w:val="both"/>
        <w:rPr>
          <w:sz w:val="24"/>
          <w:szCs w:val="24"/>
          <w:lang w:val="uk-UA"/>
        </w:rPr>
      </w:pPr>
      <w:r w:rsidRPr="00E26102">
        <w:rPr>
          <w:sz w:val="24"/>
          <w:szCs w:val="24"/>
          <w:lang w:val="uk-UA"/>
        </w:rPr>
        <w:t>2. Якщо під час проведення конкурсу з'ясується, що вартість послуг з незалежної оцінки майна або робіт з експертної грошової оцінки земельних ділянок дорівнює або перевищує встановлену в абзаці першому</w:t>
      </w:r>
      <w:r w:rsidRPr="00E26102">
        <w:rPr>
          <w:sz w:val="24"/>
          <w:szCs w:val="24"/>
        </w:rPr>
        <w:t> </w:t>
      </w:r>
      <w:hyperlink r:id="rId7" w:tgtFrame="_top" w:history="1">
        <w:r w:rsidRPr="00B9785C">
          <w:rPr>
            <w:rStyle w:val="a9"/>
            <w:color w:val="auto"/>
            <w:sz w:val="24"/>
            <w:szCs w:val="24"/>
            <w:u w:val="none"/>
            <w:lang w:val="uk-UA"/>
          </w:rPr>
          <w:t>частини першої статті 2 Закону України "Про  публічні закупівлі"</w:t>
        </w:r>
      </w:hyperlink>
      <w:r w:rsidRPr="00E26102">
        <w:rPr>
          <w:sz w:val="24"/>
          <w:szCs w:val="24"/>
          <w:lang w:val="uk-UA"/>
        </w:rPr>
        <w:t xml:space="preserve"> вартість предмета закупівлі, матеріали такого конкурсу передаються до комітету з конкурсних торгів управління для здійснення державної закупівлі згідно із </w:t>
      </w:r>
      <w:hyperlink r:id="rId8" w:tgtFrame="_top" w:history="1">
        <w:r w:rsidRPr="00B9785C">
          <w:rPr>
            <w:rStyle w:val="a9"/>
            <w:color w:val="auto"/>
            <w:sz w:val="24"/>
            <w:szCs w:val="24"/>
            <w:u w:val="none"/>
            <w:lang w:val="uk-UA"/>
          </w:rPr>
          <w:t>Законом України "Про  публічні закупівлі"</w:t>
        </w:r>
      </w:hyperlink>
      <w:r w:rsidRPr="00B9785C">
        <w:rPr>
          <w:sz w:val="24"/>
          <w:szCs w:val="24"/>
          <w:lang w:val="uk-UA"/>
        </w:rPr>
        <w:t>.</w:t>
      </w:r>
    </w:p>
    <w:p w:rsidR="005C578F" w:rsidRPr="00E26102" w:rsidRDefault="005C578F" w:rsidP="005C578F">
      <w:pPr>
        <w:jc w:val="both"/>
        <w:rPr>
          <w:sz w:val="24"/>
          <w:szCs w:val="24"/>
        </w:rPr>
      </w:pPr>
      <w:r w:rsidRPr="00E26102">
        <w:rPr>
          <w:sz w:val="24"/>
          <w:szCs w:val="24"/>
          <w:lang w:val="uk-UA"/>
        </w:rPr>
        <w:t>3. У разі якщо орган приватизації виступає  замовником послуг з незалежної оцінки майна або робіт з експертної грошової оцінки земельних ділянок (далі - роботи з оцінки) згідно з частиною другою</w:t>
      </w:r>
      <w:r w:rsidRPr="00E26102">
        <w:rPr>
          <w:sz w:val="24"/>
          <w:szCs w:val="24"/>
        </w:rPr>
        <w:t> </w:t>
      </w:r>
      <w:hyperlink r:id="rId9" w:tgtFrame="_top" w:history="1">
        <w:r w:rsidRPr="00B9785C">
          <w:rPr>
            <w:rStyle w:val="a9"/>
            <w:color w:val="auto"/>
            <w:sz w:val="24"/>
            <w:szCs w:val="24"/>
            <w:u w:val="none"/>
          </w:rPr>
          <w:t>статті 11 Закону України "Про оцінку майна, майнових прав та професійну оціночну діяльність в Україні"</w:t>
        </w:r>
      </w:hyperlink>
      <w:r w:rsidRPr="00E26102">
        <w:rPr>
          <w:sz w:val="24"/>
          <w:szCs w:val="24"/>
        </w:rPr>
        <w:t> не є платником за договором про оцінку майна і оплата вказаних вище послуг або робіт здійснюється іншими суб'єктами, ніж визначені в</w:t>
      </w:r>
      <w:hyperlink r:id="rId10" w:tgtFrame="_top" w:history="1">
        <w:r w:rsidRPr="00B9785C">
          <w:rPr>
            <w:rStyle w:val="a9"/>
            <w:color w:val="auto"/>
            <w:sz w:val="24"/>
            <w:szCs w:val="24"/>
            <w:u w:val="none"/>
          </w:rPr>
          <w:t xml:space="preserve">підпункті 9 частини першої статті 1 Закону України "Про </w:t>
        </w:r>
        <w:r w:rsidRPr="00B9785C">
          <w:rPr>
            <w:rStyle w:val="a9"/>
            <w:color w:val="auto"/>
            <w:sz w:val="24"/>
            <w:szCs w:val="24"/>
            <w:u w:val="none"/>
            <w:lang w:val="uk-UA"/>
          </w:rPr>
          <w:t>публічні</w:t>
        </w:r>
        <w:r w:rsidRPr="00B9785C">
          <w:rPr>
            <w:rStyle w:val="a9"/>
            <w:color w:val="auto"/>
            <w:sz w:val="24"/>
            <w:szCs w:val="24"/>
            <w:u w:val="none"/>
          </w:rPr>
          <w:t xml:space="preserve"> закупівл</w:t>
        </w:r>
        <w:r w:rsidRPr="00B9785C">
          <w:rPr>
            <w:rStyle w:val="a9"/>
            <w:color w:val="auto"/>
            <w:sz w:val="24"/>
            <w:szCs w:val="24"/>
            <w:u w:val="none"/>
            <w:lang w:val="uk-UA"/>
          </w:rPr>
          <w:t>і</w:t>
        </w:r>
        <w:r w:rsidRPr="00B9785C">
          <w:rPr>
            <w:rStyle w:val="a9"/>
            <w:color w:val="auto"/>
            <w:sz w:val="24"/>
            <w:szCs w:val="24"/>
            <w:u w:val="none"/>
          </w:rPr>
          <w:t>"</w:t>
        </w:r>
      </w:hyperlink>
      <w:r w:rsidRPr="00B9785C">
        <w:rPr>
          <w:sz w:val="24"/>
          <w:szCs w:val="24"/>
        </w:rPr>
        <w:t>,</w:t>
      </w:r>
      <w:r w:rsidRPr="00E26102">
        <w:rPr>
          <w:sz w:val="24"/>
          <w:szCs w:val="24"/>
        </w:rPr>
        <w:t xml:space="preserve"> обмеження до процедури проведення конкурсного відбору суб'єктів оціночної діяльності, викладені в пунктах 1, 2 цього розділу, не застосовуються.</w:t>
      </w:r>
    </w:p>
    <w:p w:rsidR="005C578F" w:rsidRPr="00E26102" w:rsidRDefault="005C578F" w:rsidP="005C578F">
      <w:pPr>
        <w:jc w:val="both"/>
        <w:rPr>
          <w:sz w:val="24"/>
          <w:szCs w:val="24"/>
        </w:rPr>
      </w:pPr>
      <w:r w:rsidRPr="00E26102">
        <w:rPr>
          <w:sz w:val="24"/>
          <w:szCs w:val="24"/>
        </w:rPr>
        <w:t xml:space="preserve">4. У цьому Положенні терміни вживаються </w:t>
      </w:r>
      <w:proofErr w:type="gramStart"/>
      <w:r w:rsidRPr="00E26102">
        <w:rPr>
          <w:sz w:val="24"/>
          <w:szCs w:val="24"/>
        </w:rPr>
        <w:t>в</w:t>
      </w:r>
      <w:proofErr w:type="gramEnd"/>
      <w:r w:rsidRPr="00E26102">
        <w:rPr>
          <w:sz w:val="24"/>
          <w:szCs w:val="24"/>
        </w:rPr>
        <w:t xml:space="preserve"> таких значеннях:</w:t>
      </w:r>
    </w:p>
    <w:p w:rsidR="005C578F" w:rsidRPr="00B9785C" w:rsidRDefault="005C578F" w:rsidP="005C578F">
      <w:pPr>
        <w:jc w:val="both"/>
        <w:rPr>
          <w:sz w:val="24"/>
          <w:szCs w:val="24"/>
        </w:rPr>
      </w:pPr>
      <w:proofErr w:type="gramStart"/>
      <w:r w:rsidRPr="00E26102">
        <w:rPr>
          <w:sz w:val="24"/>
          <w:szCs w:val="24"/>
        </w:rPr>
        <w:t>документи щодо практичного досвіду виконання робіт з оцінки - документи стосовно досвіду практичної діяльності з оцінки майна, подібного до об'єктів, оцінку яких буде здійснювати переможець конкурсу (копії договорів на виконання робіт з оцінки; копії актів приймання-передавання робіт з оцінки;</w:t>
      </w:r>
      <w:proofErr w:type="gramEnd"/>
      <w:r w:rsidRPr="00E26102">
        <w:rPr>
          <w:sz w:val="24"/>
          <w:szCs w:val="24"/>
        </w:rPr>
        <w:t xml:space="preserve"> оригінали або копії рекомендаційних листів замовників оцінки із зазначенням </w:t>
      </w:r>
      <w:proofErr w:type="gramStart"/>
      <w:r w:rsidRPr="00E26102">
        <w:rPr>
          <w:sz w:val="24"/>
          <w:szCs w:val="24"/>
        </w:rPr>
        <w:t>позитивного</w:t>
      </w:r>
      <w:proofErr w:type="gramEnd"/>
      <w:r w:rsidRPr="00E26102">
        <w:rPr>
          <w:sz w:val="24"/>
          <w:szCs w:val="24"/>
        </w:rPr>
        <w:t xml:space="preserve"> досвіду співпраці з питань оцінки об'єктів; </w:t>
      </w:r>
      <w:proofErr w:type="gramStart"/>
      <w:r w:rsidRPr="00E26102">
        <w:rPr>
          <w:sz w:val="24"/>
          <w:szCs w:val="24"/>
        </w:rPr>
        <w:t>оригінали або копії рецензій на звіти про оцінку подібних до об'єкта оцінки об'єктів, складені рецензентами, а також експертними радами саморегулівних організацій оцінювачів, які класифіковані за ознаками, зазначеними в абзацах другому або третьому пункту 67 Національного стандарту N 1 "Загальні засади оцінки майна і майнових</w:t>
      </w:r>
      <w:proofErr w:type="gramEnd"/>
      <w:r w:rsidRPr="00E26102">
        <w:rPr>
          <w:sz w:val="24"/>
          <w:szCs w:val="24"/>
        </w:rPr>
        <w:t xml:space="preserve"> прав", </w:t>
      </w:r>
      <w:r w:rsidRPr="00B9785C">
        <w:rPr>
          <w:sz w:val="24"/>
          <w:szCs w:val="24"/>
        </w:rPr>
        <w:t>затвердженого </w:t>
      </w:r>
      <w:hyperlink r:id="rId11" w:tgtFrame="_top" w:history="1">
        <w:r w:rsidRPr="00B9785C">
          <w:rPr>
            <w:rStyle w:val="a9"/>
            <w:color w:val="auto"/>
            <w:sz w:val="24"/>
            <w:szCs w:val="24"/>
            <w:u w:val="none"/>
          </w:rPr>
          <w:t>постановою Кабінету Міні</w:t>
        </w:r>
        <w:proofErr w:type="gramStart"/>
        <w:r w:rsidRPr="00B9785C">
          <w:rPr>
            <w:rStyle w:val="a9"/>
            <w:color w:val="auto"/>
            <w:sz w:val="24"/>
            <w:szCs w:val="24"/>
            <w:u w:val="none"/>
          </w:rPr>
          <w:t>стр</w:t>
        </w:r>
        <w:proofErr w:type="gramEnd"/>
        <w:r w:rsidRPr="00B9785C">
          <w:rPr>
            <w:rStyle w:val="a9"/>
            <w:color w:val="auto"/>
            <w:sz w:val="24"/>
            <w:szCs w:val="24"/>
            <w:u w:val="none"/>
          </w:rPr>
          <w:t>ів України від 10 вересня 2003 року N 1440</w:t>
        </w:r>
      </w:hyperlink>
      <w:r w:rsidRPr="00B9785C">
        <w:rPr>
          <w:sz w:val="24"/>
          <w:szCs w:val="24"/>
        </w:rPr>
        <w:t>);</w:t>
      </w:r>
    </w:p>
    <w:p w:rsidR="005C578F" w:rsidRPr="00E26102" w:rsidRDefault="005C578F" w:rsidP="005C578F">
      <w:pPr>
        <w:jc w:val="both"/>
        <w:rPr>
          <w:sz w:val="24"/>
          <w:szCs w:val="24"/>
        </w:rPr>
      </w:pPr>
      <w:r w:rsidRPr="00E26102">
        <w:rPr>
          <w:sz w:val="24"/>
          <w:szCs w:val="24"/>
        </w:rPr>
        <w:lastRenderedPageBreak/>
        <w:t xml:space="preserve">конкурсна документація - конкурсна пропозиція, </w:t>
      </w:r>
      <w:proofErr w:type="gramStart"/>
      <w:r w:rsidRPr="00E26102">
        <w:rPr>
          <w:sz w:val="24"/>
          <w:szCs w:val="24"/>
        </w:rPr>
        <w:t>п</w:t>
      </w:r>
      <w:proofErr w:type="gramEnd"/>
      <w:r w:rsidRPr="00E26102">
        <w:rPr>
          <w:sz w:val="24"/>
          <w:szCs w:val="24"/>
        </w:rPr>
        <w:t>ідтвердні документи та документи щодо практичного досвіду виконання робіт з оцінки та оцінювачів, які будуть залучені до виконання робіт з оцінки та підписання звіту про оцінку майна (експертну грошову оцінку земельної ділянки);</w:t>
      </w:r>
    </w:p>
    <w:p w:rsidR="005C578F" w:rsidRPr="00E26102" w:rsidRDefault="005C578F" w:rsidP="005C578F">
      <w:pPr>
        <w:jc w:val="both"/>
        <w:rPr>
          <w:sz w:val="24"/>
          <w:szCs w:val="24"/>
        </w:rPr>
      </w:pPr>
      <w:r w:rsidRPr="00E26102">
        <w:rPr>
          <w:sz w:val="24"/>
          <w:szCs w:val="24"/>
        </w:rPr>
        <w:t xml:space="preserve">конкурсна пропозиція - пропозиція учасника конкурсу щодо вартості робіт з оцінки, калькуляції витрат, пов'язаних з виконанням таких робіт, а також строку їх виконання (у календарних днях), якщо </w:t>
      </w:r>
      <w:proofErr w:type="gramStart"/>
      <w:r w:rsidRPr="00E26102">
        <w:rPr>
          <w:sz w:val="24"/>
          <w:szCs w:val="24"/>
        </w:rPr>
        <w:t>в</w:t>
      </w:r>
      <w:proofErr w:type="gramEnd"/>
      <w:r w:rsidRPr="00E26102">
        <w:rPr>
          <w:sz w:val="24"/>
          <w:szCs w:val="24"/>
        </w:rPr>
        <w:t>ін не був визначений в інформації про проведення конкурсу;</w:t>
      </w:r>
    </w:p>
    <w:p w:rsidR="005C578F" w:rsidRPr="00E26102" w:rsidRDefault="005C578F" w:rsidP="005C578F">
      <w:pPr>
        <w:jc w:val="both"/>
        <w:rPr>
          <w:sz w:val="24"/>
          <w:szCs w:val="24"/>
        </w:rPr>
      </w:pPr>
      <w:proofErr w:type="gramStart"/>
      <w:r w:rsidRPr="00E26102">
        <w:rPr>
          <w:sz w:val="24"/>
          <w:szCs w:val="24"/>
        </w:rPr>
        <w:t>п</w:t>
      </w:r>
      <w:proofErr w:type="gramEnd"/>
      <w:r w:rsidRPr="00E26102">
        <w:rPr>
          <w:sz w:val="24"/>
          <w:szCs w:val="24"/>
        </w:rPr>
        <w:t>ідтвердні документи - заява про участь у конкурсі; документи, в яких зазначено правовий статус претендента, склад оцінювачів, які безпосередньо виконуватимуть роботи з оцінки; документи, що підтверджують право на виконання таких робіт;</w:t>
      </w:r>
    </w:p>
    <w:p w:rsidR="005C578F" w:rsidRPr="00E26102" w:rsidRDefault="005C578F" w:rsidP="005C578F">
      <w:pPr>
        <w:jc w:val="both"/>
        <w:rPr>
          <w:sz w:val="24"/>
          <w:szCs w:val="24"/>
        </w:rPr>
      </w:pPr>
      <w:r w:rsidRPr="00E26102">
        <w:rPr>
          <w:sz w:val="24"/>
          <w:szCs w:val="24"/>
        </w:rPr>
        <w:t xml:space="preserve">претендент - суб'єкт оціночної діяльності, який виявив бажання взяти участь у конкурсі </w:t>
      </w:r>
      <w:proofErr w:type="gramStart"/>
      <w:r w:rsidRPr="00E26102">
        <w:rPr>
          <w:sz w:val="24"/>
          <w:szCs w:val="24"/>
        </w:rPr>
        <w:t>та</w:t>
      </w:r>
      <w:proofErr w:type="gramEnd"/>
      <w:r w:rsidRPr="00E26102">
        <w:rPr>
          <w:sz w:val="24"/>
          <w:szCs w:val="24"/>
        </w:rPr>
        <w:t xml:space="preserve"> подав </w:t>
      </w:r>
      <w:r w:rsidRPr="00E26102">
        <w:rPr>
          <w:sz w:val="24"/>
          <w:szCs w:val="24"/>
          <w:lang w:val="uk-UA"/>
        </w:rPr>
        <w:t xml:space="preserve">до органу приватизації </w:t>
      </w:r>
      <w:r w:rsidRPr="00E26102">
        <w:rPr>
          <w:sz w:val="24"/>
          <w:szCs w:val="24"/>
        </w:rPr>
        <w:t>документи, передбачені умовами конкурсу та опубліковані в інформаційному повідомленні про проведення конкурсу;</w:t>
      </w:r>
    </w:p>
    <w:p w:rsidR="005C578F" w:rsidRPr="00E26102" w:rsidRDefault="005C578F" w:rsidP="005C578F">
      <w:pPr>
        <w:jc w:val="both"/>
        <w:rPr>
          <w:sz w:val="24"/>
          <w:szCs w:val="24"/>
        </w:rPr>
      </w:pPr>
      <w:r w:rsidRPr="00E26102">
        <w:rPr>
          <w:sz w:val="24"/>
          <w:szCs w:val="24"/>
        </w:rPr>
        <w:t xml:space="preserve">робоча група з опрацювання документів претендента (далі - робоча група) - група фахівців </w:t>
      </w:r>
      <w:r w:rsidRPr="00E26102">
        <w:rPr>
          <w:sz w:val="24"/>
          <w:szCs w:val="24"/>
          <w:lang w:val="uk-UA"/>
        </w:rPr>
        <w:t xml:space="preserve">органу приватизації </w:t>
      </w:r>
      <w:r w:rsidRPr="00E26102">
        <w:rPr>
          <w:sz w:val="24"/>
          <w:szCs w:val="24"/>
        </w:rPr>
        <w:t xml:space="preserve">та </w:t>
      </w:r>
      <w:r w:rsidRPr="00E26102">
        <w:rPr>
          <w:sz w:val="24"/>
          <w:szCs w:val="24"/>
          <w:lang w:val="uk-UA"/>
        </w:rPr>
        <w:t>територіального органу центрального органу виконавчої влади</w:t>
      </w:r>
      <w:proofErr w:type="gramStart"/>
      <w:r w:rsidRPr="00E26102">
        <w:rPr>
          <w:sz w:val="24"/>
          <w:szCs w:val="24"/>
          <w:lang w:val="uk-UA"/>
        </w:rPr>
        <w:t>,щ</w:t>
      </w:r>
      <w:proofErr w:type="gramEnd"/>
      <w:r w:rsidRPr="00E26102">
        <w:rPr>
          <w:sz w:val="24"/>
          <w:szCs w:val="24"/>
          <w:lang w:val="uk-UA"/>
        </w:rPr>
        <w:t>о реалізує державну політику у сфері земельних відносин</w:t>
      </w:r>
      <w:r w:rsidRPr="00E26102">
        <w:rPr>
          <w:sz w:val="24"/>
          <w:szCs w:val="24"/>
        </w:rPr>
        <w:t>, утворена для опрацювання підтвердних документів та виконання повноважень, визначених цим Положенням;</w:t>
      </w:r>
    </w:p>
    <w:p w:rsidR="005C578F" w:rsidRPr="00E26102" w:rsidRDefault="005C578F" w:rsidP="005C578F">
      <w:pPr>
        <w:jc w:val="both"/>
        <w:rPr>
          <w:sz w:val="24"/>
          <w:szCs w:val="24"/>
        </w:rPr>
      </w:pPr>
      <w:r w:rsidRPr="00E26102">
        <w:rPr>
          <w:sz w:val="24"/>
          <w:szCs w:val="24"/>
        </w:rPr>
        <w:t>учасник конкурсу - претендент, якого допущено до участі в конкурсі.</w:t>
      </w:r>
    </w:p>
    <w:p w:rsidR="005C578F" w:rsidRPr="00E26102" w:rsidRDefault="005C578F" w:rsidP="005C578F">
      <w:pPr>
        <w:jc w:val="both"/>
        <w:rPr>
          <w:sz w:val="24"/>
          <w:szCs w:val="24"/>
        </w:rPr>
      </w:pPr>
      <w:r w:rsidRPr="00E26102">
        <w:rPr>
          <w:sz w:val="24"/>
          <w:szCs w:val="24"/>
        </w:rPr>
        <w:t xml:space="preserve">5. Конкурс серед учасників проводиться конкурсною комісією (далі - комісія), утвореною </w:t>
      </w:r>
      <w:r w:rsidRPr="00E26102">
        <w:rPr>
          <w:sz w:val="24"/>
          <w:szCs w:val="24"/>
          <w:lang w:val="uk-UA"/>
        </w:rPr>
        <w:t>управлінням</w:t>
      </w:r>
      <w:proofErr w:type="gramStart"/>
      <w:r w:rsidRPr="00E26102">
        <w:rPr>
          <w:sz w:val="24"/>
          <w:szCs w:val="24"/>
        </w:rPr>
        <w:t>,у</w:t>
      </w:r>
      <w:proofErr w:type="gramEnd"/>
      <w:r w:rsidRPr="00E26102">
        <w:rPr>
          <w:sz w:val="24"/>
          <w:szCs w:val="24"/>
        </w:rPr>
        <w:t xml:space="preserve"> складі 6 осіб: із них 5 осіб – фахів</w:t>
      </w:r>
      <w:r w:rsidRPr="00E26102">
        <w:rPr>
          <w:sz w:val="24"/>
          <w:szCs w:val="24"/>
          <w:lang w:val="uk-UA"/>
        </w:rPr>
        <w:t>ці управління, представники міської ради та ії виконавчого комітету</w:t>
      </w:r>
      <w:r w:rsidRPr="00E26102">
        <w:rPr>
          <w:sz w:val="24"/>
          <w:szCs w:val="24"/>
        </w:rPr>
        <w:t xml:space="preserve"> і 1 особа - представник територіального органу центрального органу виконавчої влади, що реалізує державну політику у сфері земельних відносин (за </w:t>
      </w:r>
      <w:proofErr w:type="gramStart"/>
      <w:r w:rsidRPr="00E26102">
        <w:rPr>
          <w:sz w:val="24"/>
          <w:szCs w:val="24"/>
        </w:rPr>
        <w:t>згодою), відповідно до наданих йому законодавством повноважень.</w:t>
      </w:r>
      <w:proofErr w:type="gramEnd"/>
    </w:p>
    <w:p w:rsidR="005C578F" w:rsidRPr="00E26102" w:rsidRDefault="005C578F" w:rsidP="005C578F">
      <w:pPr>
        <w:jc w:val="both"/>
        <w:rPr>
          <w:sz w:val="24"/>
          <w:szCs w:val="24"/>
        </w:rPr>
      </w:pPr>
      <w:r w:rsidRPr="00E26102">
        <w:rPr>
          <w:sz w:val="24"/>
          <w:szCs w:val="24"/>
        </w:rPr>
        <w:t>6. Очолює комісію голова. Голова комі</w:t>
      </w:r>
      <w:proofErr w:type="gramStart"/>
      <w:r w:rsidRPr="00E26102">
        <w:rPr>
          <w:sz w:val="24"/>
          <w:szCs w:val="24"/>
        </w:rPr>
        <w:t>с</w:t>
      </w:r>
      <w:proofErr w:type="gramEnd"/>
      <w:r w:rsidRPr="00E26102">
        <w:rPr>
          <w:sz w:val="24"/>
          <w:szCs w:val="24"/>
        </w:rPr>
        <w:t>ії у межах наданих йому повноважень:</w:t>
      </w:r>
    </w:p>
    <w:p w:rsidR="005C578F" w:rsidRPr="00E26102" w:rsidRDefault="005C578F" w:rsidP="005C578F">
      <w:pPr>
        <w:jc w:val="both"/>
        <w:rPr>
          <w:sz w:val="24"/>
          <w:szCs w:val="24"/>
        </w:rPr>
      </w:pPr>
      <w:r w:rsidRPr="00E26102">
        <w:rPr>
          <w:sz w:val="24"/>
          <w:szCs w:val="24"/>
        </w:rPr>
        <w:t>скликає засідання комі</w:t>
      </w:r>
      <w:proofErr w:type="gramStart"/>
      <w:r w:rsidRPr="00E26102">
        <w:rPr>
          <w:sz w:val="24"/>
          <w:szCs w:val="24"/>
        </w:rPr>
        <w:t>с</w:t>
      </w:r>
      <w:proofErr w:type="gramEnd"/>
      <w:r w:rsidRPr="00E26102">
        <w:rPr>
          <w:sz w:val="24"/>
          <w:szCs w:val="24"/>
        </w:rPr>
        <w:t>ії;</w:t>
      </w:r>
    </w:p>
    <w:p w:rsidR="005C578F" w:rsidRPr="00E26102" w:rsidRDefault="005C578F" w:rsidP="005C578F">
      <w:pPr>
        <w:jc w:val="both"/>
        <w:rPr>
          <w:sz w:val="24"/>
          <w:szCs w:val="24"/>
        </w:rPr>
      </w:pPr>
      <w:r w:rsidRPr="00E26102">
        <w:rPr>
          <w:sz w:val="24"/>
          <w:szCs w:val="24"/>
        </w:rPr>
        <w:t>головує на засіданнях комі</w:t>
      </w:r>
      <w:proofErr w:type="gramStart"/>
      <w:r w:rsidRPr="00E26102">
        <w:rPr>
          <w:sz w:val="24"/>
          <w:szCs w:val="24"/>
        </w:rPr>
        <w:t>с</w:t>
      </w:r>
      <w:proofErr w:type="gramEnd"/>
      <w:r w:rsidRPr="00E26102">
        <w:rPr>
          <w:sz w:val="24"/>
          <w:szCs w:val="24"/>
        </w:rPr>
        <w:t>ії;</w:t>
      </w:r>
    </w:p>
    <w:p w:rsidR="005C578F" w:rsidRPr="00E26102" w:rsidRDefault="005C578F" w:rsidP="005C578F">
      <w:pPr>
        <w:jc w:val="both"/>
        <w:rPr>
          <w:sz w:val="24"/>
          <w:szCs w:val="24"/>
        </w:rPr>
      </w:pPr>
      <w:r w:rsidRPr="00E26102">
        <w:rPr>
          <w:sz w:val="24"/>
          <w:szCs w:val="24"/>
        </w:rPr>
        <w:t xml:space="preserve">приймає </w:t>
      </w:r>
      <w:proofErr w:type="gramStart"/>
      <w:r w:rsidRPr="00E26102">
        <w:rPr>
          <w:sz w:val="24"/>
          <w:szCs w:val="24"/>
        </w:rPr>
        <w:t>р</w:t>
      </w:r>
      <w:proofErr w:type="gramEnd"/>
      <w:r w:rsidRPr="00E26102">
        <w:rPr>
          <w:sz w:val="24"/>
          <w:szCs w:val="24"/>
        </w:rPr>
        <w:t>ішення про повторне проведення конкурсу у випадках, передбачених цим Положенням;</w:t>
      </w:r>
    </w:p>
    <w:p w:rsidR="005C578F" w:rsidRPr="00E26102" w:rsidRDefault="005C578F" w:rsidP="005C578F">
      <w:pPr>
        <w:jc w:val="both"/>
        <w:rPr>
          <w:sz w:val="24"/>
          <w:szCs w:val="24"/>
        </w:rPr>
      </w:pPr>
      <w:r w:rsidRPr="00E26102">
        <w:rPr>
          <w:sz w:val="24"/>
          <w:szCs w:val="24"/>
        </w:rPr>
        <w:t>видає розпорядження та доручення, обов'язкові для виконання членами комі</w:t>
      </w:r>
      <w:proofErr w:type="gramStart"/>
      <w:r w:rsidRPr="00E26102">
        <w:rPr>
          <w:sz w:val="24"/>
          <w:szCs w:val="24"/>
        </w:rPr>
        <w:t>с</w:t>
      </w:r>
      <w:proofErr w:type="gramEnd"/>
      <w:r w:rsidRPr="00E26102">
        <w:rPr>
          <w:sz w:val="24"/>
          <w:szCs w:val="24"/>
        </w:rPr>
        <w:t>ії;</w:t>
      </w:r>
    </w:p>
    <w:p w:rsidR="005C578F" w:rsidRPr="00E26102" w:rsidRDefault="005C578F" w:rsidP="005C578F">
      <w:pPr>
        <w:jc w:val="both"/>
        <w:rPr>
          <w:sz w:val="24"/>
          <w:szCs w:val="24"/>
        </w:rPr>
      </w:pPr>
      <w:r w:rsidRPr="00E26102">
        <w:rPr>
          <w:sz w:val="24"/>
          <w:szCs w:val="24"/>
        </w:rPr>
        <w:t xml:space="preserve">організовує </w:t>
      </w:r>
      <w:proofErr w:type="gramStart"/>
      <w:r w:rsidRPr="00E26102">
        <w:rPr>
          <w:sz w:val="24"/>
          <w:szCs w:val="24"/>
        </w:rPr>
        <w:t>п</w:t>
      </w:r>
      <w:proofErr w:type="gramEnd"/>
      <w:r w:rsidRPr="00E26102">
        <w:rPr>
          <w:sz w:val="24"/>
          <w:szCs w:val="24"/>
        </w:rPr>
        <w:t>ідготовку матеріалів для опрацювання комісією;</w:t>
      </w:r>
    </w:p>
    <w:p w:rsidR="005C578F" w:rsidRPr="00E26102" w:rsidRDefault="005C578F" w:rsidP="005C578F">
      <w:pPr>
        <w:jc w:val="both"/>
        <w:rPr>
          <w:sz w:val="24"/>
          <w:szCs w:val="24"/>
        </w:rPr>
      </w:pPr>
      <w:r w:rsidRPr="00E26102">
        <w:rPr>
          <w:sz w:val="24"/>
          <w:szCs w:val="24"/>
        </w:rPr>
        <w:t xml:space="preserve">бере участь </w:t>
      </w:r>
      <w:proofErr w:type="gramStart"/>
      <w:r w:rsidRPr="00E26102">
        <w:rPr>
          <w:sz w:val="24"/>
          <w:szCs w:val="24"/>
        </w:rPr>
        <w:t>у</w:t>
      </w:r>
      <w:proofErr w:type="gramEnd"/>
      <w:r w:rsidRPr="00E26102">
        <w:rPr>
          <w:sz w:val="24"/>
          <w:szCs w:val="24"/>
        </w:rPr>
        <w:t xml:space="preserve"> таємному голосуванні;</w:t>
      </w:r>
    </w:p>
    <w:p w:rsidR="005C578F" w:rsidRPr="00E26102" w:rsidRDefault="005C578F" w:rsidP="005C578F">
      <w:pPr>
        <w:jc w:val="both"/>
        <w:rPr>
          <w:sz w:val="24"/>
          <w:szCs w:val="24"/>
        </w:rPr>
      </w:pPr>
      <w:proofErr w:type="gramStart"/>
      <w:r w:rsidRPr="00E26102">
        <w:rPr>
          <w:sz w:val="24"/>
          <w:szCs w:val="24"/>
        </w:rPr>
        <w:t>п</w:t>
      </w:r>
      <w:proofErr w:type="gramEnd"/>
      <w:r w:rsidRPr="00E26102">
        <w:rPr>
          <w:sz w:val="24"/>
          <w:szCs w:val="24"/>
        </w:rPr>
        <w:t>ідписує документи стосовно роботи комісії, зокрема підсумкову таблицю визначення переможця конкурсного відбору суб'єктів оціночної діяльності;</w:t>
      </w:r>
    </w:p>
    <w:p w:rsidR="005C578F" w:rsidRPr="00E26102" w:rsidRDefault="005C578F" w:rsidP="005C578F">
      <w:pPr>
        <w:jc w:val="both"/>
        <w:rPr>
          <w:sz w:val="24"/>
          <w:szCs w:val="24"/>
        </w:rPr>
      </w:pPr>
      <w:r w:rsidRPr="00E26102">
        <w:rPr>
          <w:sz w:val="24"/>
          <w:szCs w:val="24"/>
        </w:rPr>
        <w:t xml:space="preserve">представляє комісію у відносинах з установами та організаціями, зокрема за </w:t>
      </w:r>
      <w:proofErr w:type="gramStart"/>
      <w:r w:rsidRPr="00E26102">
        <w:rPr>
          <w:sz w:val="24"/>
          <w:szCs w:val="24"/>
        </w:rPr>
        <w:t>р</w:t>
      </w:r>
      <w:proofErr w:type="gramEnd"/>
      <w:r w:rsidRPr="00E26102">
        <w:rPr>
          <w:sz w:val="24"/>
          <w:szCs w:val="24"/>
        </w:rPr>
        <w:t>ішенням комісії має право звертатися з відповідними письмовими запитами.</w:t>
      </w:r>
    </w:p>
    <w:p w:rsidR="005C578F" w:rsidRPr="00E26102" w:rsidRDefault="005C578F" w:rsidP="005C578F">
      <w:pPr>
        <w:jc w:val="both"/>
        <w:rPr>
          <w:sz w:val="24"/>
          <w:szCs w:val="24"/>
        </w:rPr>
      </w:pPr>
      <w:r w:rsidRPr="00E26102">
        <w:rPr>
          <w:sz w:val="24"/>
          <w:szCs w:val="24"/>
        </w:rPr>
        <w:t>7. Секретар комі</w:t>
      </w:r>
      <w:proofErr w:type="gramStart"/>
      <w:r w:rsidRPr="00E26102">
        <w:rPr>
          <w:sz w:val="24"/>
          <w:szCs w:val="24"/>
        </w:rPr>
        <w:t>с</w:t>
      </w:r>
      <w:proofErr w:type="gramEnd"/>
      <w:r w:rsidRPr="00E26102">
        <w:rPr>
          <w:sz w:val="24"/>
          <w:szCs w:val="24"/>
        </w:rPr>
        <w:t>ії:</w:t>
      </w:r>
    </w:p>
    <w:p w:rsidR="005C578F" w:rsidRPr="00E26102" w:rsidRDefault="005C578F" w:rsidP="005C578F">
      <w:pPr>
        <w:jc w:val="both"/>
        <w:rPr>
          <w:sz w:val="24"/>
          <w:szCs w:val="24"/>
        </w:rPr>
      </w:pPr>
      <w:r w:rsidRPr="00E26102">
        <w:rPr>
          <w:sz w:val="24"/>
          <w:szCs w:val="24"/>
        </w:rPr>
        <w:t>очолює робочу групу з опрацювання документі</w:t>
      </w:r>
      <w:proofErr w:type="gramStart"/>
      <w:r w:rsidRPr="00E26102">
        <w:rPr>
          <w:sz w:val="24"/>
          <w:szCs w:val="24"/>
        </w:rPr>
        <w:t>в</w:t>
      </w:r>
      <w:proofErr w:type="gramEnd"/>
      <w:r w:rsidRPr="00E26102">
        <w:rPr>
          <w:sz w:val="24"/>
          <w:szCs w:val="24"/>
        </w:rPr>
        <w:t xml:space="preserve"> претендентів та забезпечує здійснення наданих їй цим Положенням повноважень;</w:t>
      </w:r>
    </w:p>
    <w:p w:rsidR="005C578F" w:rsidRPr="00E26102" w:rsidRDefault="005C578F" w:rsidP="005C578F">
      <w:pPr>
        <w:jc w:val="both"/>
        <w:rPr>
          <w:sz w:val="24"/>
          <w:szCs w:val="24"/>
        </w:rPr>
      </w:pPr>
      <w:r w:rsidRPr="00E26102">
        <w:rPr>
          <w:sz w:val="24"/>
          <w:szCs w:val="24"/>
        </w:rPr>
        <w:t>забезпечує виконання доручень голови комі</w:t>
      </w:r>
      <w:proofErr w:type="gramStart"/>
      <w:r w:rsidRPr="00E26102">
        <w:rPr>
          <w:sz w:val="24"/>
          <w:szCs w:val="24"/>
        </w:rPr>
        <w:t>с</w:t>
      </w:r>
      <w:proofErr w:type="gramEnd"/>
      <w:r w:rsidRPr="00E26102">
        <w:rPr>
          <w:sz w:val="24"/>
          <w:szCs w:val="24"/>
        </w:rPr>
        <w:t>ії;</w:t>
      </w:r>
    </w:p>
    <w:p w:rsidR="005C578F" w:rsidRPr="00E26102" w:rsidRDefault="005C578F" w:rsidP="005C578F">
      <w:pPr>
        <w:jc w:val="both"/>
        <w:rPr>
          <w:sz w:val="24"/>
          <w:szCs w:val="24"/>
        </w:rPr>
      </w:pPr>
      <w:r w:rsidRPr="00E26102">
        <w:rPr>
          <w:sz w:val="24"/>
          <w:szCs w:val="24"/>
        </w:rPr>
        <w:t>готує довідкові матеріали для розгляду на засіданні комі</w:t>
      </w:r>
      <w:proofErr w:type="gramStart"/>
      <w:r w:rsidRPr="00E26102">
        <w:rPr>
          <w:sz w:val="24"/>
          <w:szCs w:val="24"/>
        </w:rPr>
        <w:t>с</w:t>
      </w:r>
      <w:proofErr w:type="gramEnd"/>
      <w:r w:rsidRPr="00E26102">
        <w:rPr>
          <w:sz w:val="24"/>
          <w:szCs w:val="24"/>
        </w:rPr>
        <w:t>ії;</w:t>
      </w:r>
    </w:p>
    <w:p w:rsidR="005C578F" w:rsidRPr="00E26102" w:rsidRDefault="005C578F" w:rsidP="005C578F">
      <w:pPr>
        <w:jc w:val="both"/>
        <w:rPr>
          <w:sz w:val="24"/>
          <w:szCs w:val="24"/>
        </w:rPr>
      </w:pPr>
      <w:r w:rsidRPr="00E26102">
        <w:rPr>
          <w:sz w:val="24"/>
          <w:szCs w:val="24"/>
        </w:rPr>
        <w:t xml:space="preserve">складає протоколи засідань комісії, </w:t>
      </w:r>
      <w:proofErr w:type="gramStart"/>
      <w:r w:rsidRPr="00E26102">
        <w:rPr>
          <w:sz w:val="24"/>
          <w:szCs w:val="24"/>
        </w:rPr>
        <w:t>п</w:t>
      </w:r>
      <w:proofErr w:type="gramEnd"/>
      <w:r w:rsidRPr="00E26102">
        <w:rPr>
          <w:sz w:val="24"/>
          <w:szCs w:val="24"/>
        </w:rPr>
        <w:t>ідсумкову таблицю визначення переможця конкурсного відбору суб'єктів оціночної діяльності.</w:t>
      </w:r>
    </w:p>
    <w:p w:rsidR="005C578F" w:rsidRPr="00E26102" w:rsidRDefault="005C578F" w:rsidP="005C578F">
      <w:pPr>
        <w:jc w:val="both"/>
        <w:rPr>
          <w:sz w:val="24"/>
          <w:szCs w:val="24"/>
        </w:rPr>
      </w:pPr>
      <w:r w:rsidRPr="00E26102">
        <w:rPr>
          <w:sz w:val="24"/>
          <w:szCs w:val="24"/>
        </w:rPr>
        <w:t>8. На період тривалої відсутності голови комісії (через хворобу, у разі відпустки тощо) його повноваження покладаються керівником організатора</w:t>
      </w:r>
      <w:r w:rsidRPr="00E26102">
        <w:rPr>
          <w:sz w:val="24"/>
          <w:szCs w:val="24"/>
          <w:lang w:val="uk-UA"/>
        </w:rPr>
        <w:t xml:space="preserve"> конкурсу</w:t>
      </w:r>
      <w:r w:rsidRPr="00E26102">
        <w:rPr>
          <w:sz w:val="24"/>
          <w:szCs w:val="24"/>
        </w:rPr>
        <w:t xml:space="preserve"> на будь-якого члена комі</w:t>
      </w:r>
      <w:proofErr w:type="gramStart"/>
      <w:r w:rsidRPr="00E26102">
        <w:rPr>
          <w:sz w:val="24"/>
          <w:szCs w:val="24"/>
        </w:rPr>
        <w:t>с</w:t>
      </w:r>
      <w:proofErr w:type="gramEnd"/>
      <w:r w:rsidRPr="00E26102">
        <w:rPr>
          <w:sz w:val="24"/>
          <w:szCs w:val="24"/>
        </w:rPr>
        <w:t>ії.</w:t>
      </w:r>
    </w:p>
    <w:p w:rsidR="005C578F" w:rsidRPr="00E26102" w:rsidRDefault="005C578F" w:rsidP="005C578F">
      <w:pPr>
        <w:jc w:val="both"/>
        <w:rPr>
          <w:sz w:val="24"/>
          <w:szCs w:val="24"/>
        </w:rPr>
      </w:pPr>
      <w:r w:rsidRPr="00E26102">
        <w:rPr>
          <w:sz w:val="24"/>
          <w:szCs w:val="24"/>
        </w:rPr>
        <w:t xml:space="preserve">9. Склад комісії затверджується </w:t>
      </w:r>
      <w:r w:rsidRPr="00E26102">
        <w:rPr>
          <w:sz w:val="24"/>
          <w:szCs w:val="24"/>
          <w:lang w:val="uk-UA"/>
        </w:rPr>
        <w:t>наказом органу приватизації</w:t>
      </w:r>
      <w:r w:rsidRPr="00E26102">
        <w:rPr>
          <w:sz w:val="24"/>
          <w:szCs w:val="24"/>
        </w:rPr>
        <w:t xml:space="preserve">. Крім основного складу комісії, у </w:t>
      </w:r>
      <w:r w:rsidRPr="00E26102">
        <w:rPr>
          <w:sz w:val="24"/>
          <w:szCs w:val="24"/>
          <w:lang w:val="uk-UA"/>
        </w:rPr>
        <w:t xml:space="preserve">наказі </w:t>
      </w:r>
      <w:r w:rsidRPr="00E26102">
        <w:rPr>
          <w:sz w:val="24"/>
          <w:szCs w:val="24"/>
        </w:rPr>
        <w:t>зазначаються також фахівці, які включаються до додаткового складу комі</w:t>
      </w:r>
      <w:proofErr w:type="gramStart"/>
      <w:r w:rsidRPr="00E26102">
        <w:rPr>
          <w:sz w:val="24"/>
          <w:szCs w:val="24"/>
        </w:rPr>
        <w:t>сії і яким</w:t>
      </w:r>
      <w:proofErr w:type="gramEnd"/>
      <w:r w:rsidRPr="00E26102">
        <w:rPr>
          <w:sz w:val="24"/>
          <w:szCs w:val="24"/>
        </w:rPr>
        <w:t xml:space="preserve"> доручається виконувати обов'язки у разі відсутності членів комісії з основного складу та секретаря комісії.</w:t>
      </w:r>
    </w:p>
    <w:p w:rsidR="005C578F" w:rsidRPr="00E26102" w:rsidRDefault="005C578F" w:rsidP="005C578F">
      <w:pPr>
        <w:jc w:val="both"/>
        <w:rPr>
          <w:sz w:val="24"/>
          <w:szCs w:val="24"/>
        </w:rPr>
      </w:pPr>
      <w:r w:rsidRPr="00E26102">
        <w:rPr>
          <w:sz w:val="24"/>
          <w:szCs w:val="24"/>
        </w:rPr>
        <w:t>10. За наказом орг</w:t>
      </w:r>
      <w:r w:rsidRPr="00E26102">
        <w:rPr>
          <w:sz w:val="24"/>
          <w:szCs w:val="24"/>
          <w:lang w:val="uk-UA"/>
        </w:rPr>
        <w:t>ану приватизації</w:t>
      </w:r>
      <w:r w:rsidRPr="00E26102">
        <w:rPr>
          <w:sz w:val="24"/>
          <w:szCs w:val="24"/>
        </w:rPr>
        <w:t xml:space="preserve"> утворюється робоча група. </w:t>
      </w:r>
      <w:proofErr w:type="gramStart"/>
      <w:r w:rsidRPr="00E26102">
        <w:rPr>
          <w:sz w:val="24"/>
          <w:szCs w:val="24"/>
        </w:rPr>
        <w:t>До</w:t>
      </w:r>
      <w:proofErr w:type="gramEnd"/>
      <w:r w:rsidRPr="00E26102">
        <w:rPr>
          <w:sz w:val="24"/>
          <w:szCs w:val="24"/>
        </w:rPr>
        <w:t xml:space="preserve"> її </w:t>
      </w:r>
      <w:proofErr w:type="gramStart"/>
      <w:r w:rsidRPr="00E26102">
        <w:rPr>
          <w:sz w:val="24"/>
          <w:szCs w:val="24"/>
        </w:rPr>
        <w:t>складу</w:t>
      </w:r>
      <w:proofErr w:type="gramEnd"/>
      <w:r w:rsidRPr="00E26102">
        <w:rPr>
          <w:sz w:val="24"/>
          <w:szCs w:val="24"/>
        </w:rPr>
        <w:t xml:space="preserve"> входять </w:t>
      </w:r>
      <w:r w:rsidRPr="00E26102">
        <w:rPr>
          <w:sz w:val="24"/>
          <w:szCs w:val="24"/>
          <w:lang w:val="uk-UA"/>
        </w:rPr>
        <w:t>2</w:t>
      </w:r>
      <w:r w:rsidRPr="00E26102">
        <w:rPr>
          <w:sz w:val="24"/>
          <w:szCs w:val="24"/>
        </w:rPr>
        <w:t xml:space="preserve"> фахівці орган</w:t>
      </w:r>
      <w:r w:rsidRPr="00E26102">
        <w:rPr>
          <w:sz w:val="24"/>
          <w:szCs w:val="24"/>
          <w:lang w:val="uk-UA"/>
        </w:rPr>
        <w:t>у приватизації</w:t>
      </w:r>
      <w:r w:rsidRPr="00E26102">
        <w:rPr>
          <w:sz w:val="24"/>
          <w:szCs w:val="24"/>
        </w:rPr>
        <w:t xml:space="preserve"> і один фахівець від</w:t>
      </w:r>
      <w:r w:rsidRPr="00E26102">
        <w:rPr>
          <w:sz w:val="24"/>
          <w:szCs w:val="24"/>
          <w:lang w:val="uk-UA"/>
        </w:rPr>
        <w:t xml:space="preserve"> територіального органу</w:t>
      </w:r>
      <w:r w:rsidRPr="00E26102">
        <w:rPr>
          <w:sz w:val="24"/>
          <w:szCs w:val="24"/>
        </w:rPr>
        <w:t xml:space="preserve"> центрального органу виконавчої влади, що реалізує державну політику у сфері земельних відносин (за згодою).</w:t>
      </w:r>
    </w:p>
    <w:p w:rsidR="005C578F" w:rsidRPr="00E26102" w:rsidRDefault="005C578F" w:rsidP="005C578F">
      <w:pPr>
        <w:jc w:val="both"/>
        <w:rPr>
          <w:sz w:val="24"/>
          <w:szCs w:val="24"/>
        </w:rPr>
      </w:pPr>
      <w:r w:rsidRPr="00E26102">
        <w:rPr>
          <w:sz w:val="24"/>
          <w:szCs w:val="24"/>
        </w:rPr>
        <w:t>До повноважень робочої групи належать:</w:t>
      </w:r>
    </w:p>
    <w:p w:rsidR="005C578F" w:rsidRPr="00E26102" w:rsidRDefault="005C578F" w:rsidP="005C578F">
      <w:pPr>
        <w:jc w:val="both"/>
        <w:rPr>
          <w:sz w:val="24"/>
          <w:szCs w:val="24"/>
        </w:rPr>
      </w:pPr>
      <w:proofErr w:type="gramStart"/>
      <w:r w:rsidRPr="00E26102">
        <w:rPr>
          <w:sz w:val="24"/>
          <w:szCs w:val="24"/>
        </w:rPr>
        <w:lastRenderedPageBreak/>
        <w:t>п</w:t>
      </w:r>
      <w:proofErr w:type="gramEnd"/>
      <w:r w:rsidRPr="00E26102">
        <w:rPr>
          <w:sz w:val="24"/>
          <w:szCs w:val="24"/>
        </w:rPr>
        <w:t>ідготовка інформаційного повідомлення про проведення конкурсу;</w:t>
      </w:r>
    </w:p>
    <w:p w:rsidR="005C578F" w:rsidRPr="00E26102" w:rsidRDefault="005C578F" w:rsidP="005C578F">
      <w:pPr>
        <w:jc w:val="both"/>
        <w:rPr>
          <w:sz w:val="24"/>
          <w:szCs w:val="24"/>
        </w:rPr>
      </w:pPr>
      <w:r w:rsidRPr="00E26102">
        <w:rPr>
          <w:sz w:val="24"/>
          <w:szCs w:val="24"/>
        </w:rPr>
        <w:t xml:space="preserve">опрацювання поданих претендентами </w:t>
      </w:r>
      <w:proofErr w:type="gramStart"/>
      <w:r w:rsidRPr="00E26102">
        <w:rPr>
          <w:sz w:val="24"/>
          <w:szCs w:val="24"/>
        </w:rPr>
        <w:t>п</w:t>
      </w:r>
      <w:proofErr w:type="gramEnd"/>
      <w:r w:rsidRPr="00E26102">
        <w:rPr>
          <w:sz w:val="24"/>
          <w:szCs w:val="24"/>
        </w:rPr>
        <w:t>ідтвердних документів, документів щодо практичного досвіду виконання робіт з оцінки;</w:t>
      </w:r>
    </w:p>
    <w:p w:rsidR="005C578F" w:rsidRPr="00E26102" w:rsidRDefault="005C578F" w:rsidP="005C578F">
      <w:pPr>
        <w:jc w:val="both"/>
        <w:rPr>
          <w:sz w:val="24"/>
          <w:szCs w:val="24"/>
        </w:rPr>
      </w:pPr>
      <w:proofErr w:type="gramStart"/>
      <w:r w:rsidRPr="00E26102">
        <w:rPr>
          <w:sz w:val="24"/>
          <w:szCs w:val="24"/>
        </w:rPr>
        <w:t>п</w:t>
      </w:r>
      <w:proofErr w:type="gramEnd"/>
      <w:r w:rsidRPr="00E26102">
        <w:rPr>
          <w:sz w:val="24"/>
          <w:szCs w:val="24"/>
        </w:rPr>
        <w:t xml:space="preserve">ідготовка для комісії довідки щодо кожного претендента, який має намір взяти участь у конкурсі, складеної за результатами опрацювання підтвердних документів, а також наявної </w:t>
      </w:r>
      <w:r w:rsidRPr="00E26102">
        <w:rPr>
          <w:sz w:val="24"/>
          <w:szCs w:val="24"/>
          <w:lang w:val="uk-UA"/>
        </w:rPr>
        <w:t xml:space="preserve"> в органі приватизації </w:t>
      </w:r>
      <w:r w:rsidRPr="00E26102">
        <w:rPr>
          <w:sz w:val="24"/>
          <w:szCs w:val="24"/>
        </w:rPr>
        <w:t xml:space="preserve"> інформації (далі - інформаційна довідка);</w:t>
      </w:r>
    </w:p>
    <w:p w:rsidR="005C578F" w:rsidRPr="00E26102" w:rsidRDefault="005C578F" w:rsidP="005C578F">
      <w:pPr>
        <w:jc w:val="both"/>
        <w:rPr>
          <w:sz w:val="24"/>
          <w:szCs w:val="24"/>
        </w:rPr>
      </w:pPr>
      <w:proofErr w:type="gramStart"/>
      <w:r w:rsidRPr="00E26102">
        <w:rPr>
          <w:sz w:val="24"/>
          <w:szCs w:val="24"/>
        </w:rPr>
        <w:t>п</w:t>
      </w:r>
      <w:proofErr w:type="gramEnd"/>
      <w:r w:rsidRPr="00E26102">
        <w:rPr>
          <w:sz w:val="24"/>
          <w:szCs w:val="24"/>
        </w:rPr>
        <w:t>ідготовка інформації про результати конкурсу для повідомлення переможців конкурсу та для оприлюднення.</w:t>
      </w:r>
    </w:p>
    <w:p w:rsidR="005C578F" w:rsidRPr="00E26102" w:rsidRDefault="005C578F" w:rsidP="005C578F">
      <w:pPr>
        <w:jc w:val="both"/>
        <w:rPr>
          <w:sz w:val="24"/>
          <w:szCs w:val="24"/>
        </w:rPr>
      </w:pPr>
      <w:r w:rsidRPr="00E26102">
        <w:rPr>
          <w:sz w:val="24"/>
          <w:szCs w:val="24"/>
        </w:rPr>
        <w:t>11. В інформаційній довідці зазначається про:</w:t>
      </w:r>
    </w:p>
    <w:p w:rsidR="005C578F" w:rsidRPr="00E26102" w:rsidRDefault="005C578F" w:rsidP="005C578F">
      <w:pPr>
        <w:jc w:val="both"/>
        <w:rPr>
          <w:sz w:val="24"/>
          <w:szCs w:val="24"/>
        </w:rPr>
      </w:pPr>
      <w:r w:rsidRPr="00E26102">
        <w:rPr>
          <w:sz w:val="24"/>
          <w:szCs w:val="24"/>
        </w:rPr>
        <w:t xml:space="preserve">            наявність у претендента сертифіката суб'єкта оціночної діяльності, яким передбачено провадження практичної діяльності з оцінки майна за напрямами та </w:t>
      </w:r>
      <w:proofErr w:type="gramStart"/>
      <w:r w:rsidRPr="00E26102">
        <w:rPr>
          <w:sz w:val="24"/>
          <w:szCs w:val="24"/>
        </w:rPr>
        <w:t>спец</w:t>
      </w:r>
      <w:proofErr w:type="gramEnd"/>
      <w:r w:rsidRPr="00E26102">
        <w:rPr>
          <w:sz w:val="24"/>
          <w:szCs w:val="24"/>
        </w:rPr>
        <w:t>іалізаціями в межах цих напрямів, що відповідають об'єкту, оцінку якого буде здійснювати переможець конкурсу;</w:t>
      </w:r>
    </w:p>
    <w:p w:rsidR="005C578F" w:rsidRPr="00E26102" w:rsidRDefault="005C578F" w:rsidP="005C578F">
      <w:pPr>
        <w:jc w:val="both"/>
        <w:rPr>
          <w:sz w:val="24"/>
          <w:szCs w:val="24"/>
        </w:rPr>
      </w:pPr>
      <w:r w:rsidRPr="00E26102">
        <w:rPr>
          <w:sz w:val="24"/>
          <w:szCs w:val="24"/>
        </w:rPr>
        <w:t xml:space="preserve">            наявність у претендента необхідних документів, що передбачені для суб'єктів оціночної діяльності у сфері оцінки земель згідно із </w:t>
      </w:r>
      <w:hyperlink r:id="rId12" w:tgtFrame="_top" w:history="1">
        <w:r w:rsidRPr="00B9785C">
          <w:rPr>
            <w:rStyle w:val="a9"/>
            <w:color w:val="auto"/>
            <w:sz w:val="24"/>
            <w:szCs w:val="24"/>
            <w:u w:val="none"/>
          </w:rPr>
          <w:t>Законом України "Про оцінку земель"</w:t>
        </w:r>
      </w:hyperlink>
      <w:r w:rsidRPr="00E26102">
        <w:rPr>
          <w:sz w:val="24"/>
          <w:szCs w:val="24"/>
        </w:rPr>
        <w:t> (уразі виконання робіт з експертної грошової оцінки земельних ділянок);</w:t>
      </w:r>
    </w:p>
    <w:p w:rsidR="005C578F" w:rsidRPr="00E26102" w:rsidRDefault="005C578F" w:rsidP="005C578F">
      <w:pPr>
        <w:jc w:val="both"/>
        <w:rPr>
          <w:sz w:val="24"/>
          <w:szCs w:val="24"/>
        </w:rPr>
      </w:pPr>
      <w:r w:rsidRPr="00E26102">
        <w:rPr>
          <w:sz w:val="24"/>
          <w:szCs w:val="24"/>
        </w:rPr>
        <w:t xml:space="preserve">            наявність у претендента спеціального дозволу на провадження діяльності, </w:t>
      </w:r>
      <w:proofErr w:type="gramStart"/>
      <w:r w:rsidRPr="00E26102">
        <w:rPr>
          <w:sz w:val="24"/>
          <w:szCs w:val="24"/>
        </w:rPr>
        <w:t>пов'язано</w:t>
      </w:r>
      <w:proofErr w:type="gramEnd"/>
      <w:r w:rsidRPr="00E26102">
        <w:rPr>
          <w:sz w:val="24"/>
          <w:szCs w:val="24"/>
        </w:rPr>
        <w:t xml:space="preserve">ї з державною таємницею (допусків оцінювачів, які перебувають у трудових відносинах із суб'єктом оціночної діяльності або залучаються ним за цивільно-правовими договорами), або дозволу, виданого іншому суб'єкту оціночної діяльності, якого за відповідним договором буде залучено до виконання робіт з оцінки об'єктів, що містять інформацію, яка належить </w:t>
      </w:r>
      <w:proofErr w:type="gramStart"/>
      <w:r w:rsidRPr="00E26102">
        <w:rPr>
          <w:sz w:val="24"/>
          <w:szCs w:val="24"/>
        </w:rPr>
        <w:t>до</w:t>
      </w:r>
      <w:proofErr w:type="gramEnd"/>
      <w:r w:rsidRPr="00E26102">
        <w:rPr>
          <w:sz w:val="24"/>
          <w:szCs w:val="24"/>
        </w:rPr>
        <w:t xml:space="preserve"> державної таємниці (за потреби);</w:t>
      </w:r>
    </w:p>
    <w:p w:rsidR="005C578F" w:rsidRPr="00E26102" w:rsidRDefault="005C578F" w:rsidP="005C578F">
      <w:pPr>
        <w:jc w:val="both"/>
        <w:rPr>
          <w:sz w:val="24"/>
          <w:szCs w:val="24"/>
        </w:rPr>
      </w:pPr>
      <w:r w:rsidRPr="00E26102">
        <w:rPr>
          <w:sz w:val="24"/>
          <w:szCs w:val="24"/>
        </w:rPr>
        <w:t xml:space="preserve">            перелік оцінювачів, які перебувають у трудових відносинах із претендентом, із зазначенням їх кваліфікації, </w:t>
      </w:r>
      <w:proofErr w:type="gramStart"/>
      <w:r w:rsidRPr="00E26102">
        <w:rPr>
          <w:sz w:val="24"/>
          <w:szCs w:val="24"/>
        </w:rPr>
        <w:t>п</w:t>
      </w:r>
      <w:proofErr w:type="gramEnd"/>
      <w:r w:rsidRPr="00E26102">
        <w:rPr>
          <w:sz w:val="24"/>
          <w:szCs w:val="24"/>
        </w:rPr>
        <w:t>ідтвердженої кваліфікаційними свідоцтвами (кваліфікаційними документами);</w:t>
      </w:r>
    </w:p>
    <w:p w:rsidR="005C578F" w:rsidRPr="00E26102" w:rsidRDefault="005C578F" w:rsidP="005C578F">
      <w:pPr>
        <w:jc w:val="both"/>
        <w:rPr>
          <w:sz w:val="24"/>
          <w:szCs w:val="24"/>
        </w:rPr>
      </w:pPr>
      <w:r w:rsidRPr="00E26102">
        <w:rPr>
          <w:sz w:val="24"/>
          <w:szCs w:val="24"/>
        </w:rPr>
        <w:t xml:space="preserve">            перелік оцінювачів, які додатково залучаються претендентом за цивільно-правовими договорами до виконання робіт з оцінки за їх письмовою згодою, із зазначенням їх кваліфікації, </w:t>
      </w:r>
      <w:proofErr w:type="gramStart"/>
      <w:r w:rsidRPr="00E26102">
        <w:rPr>
          <w:sz w:val="24"/>
          <w:szCs w:val="24"/>
        </w:rPr>
        <w:t>п</w:t>
      </w:r>
      <w:proofErr w:type="gramEnd"/>
      <w:r w:rsidRPr="00E26102">
        <w:rPr>
          <w:sz w:val="24"/>
          <w:szCs w:val="24"/>
        </w:rPr>
        <w:t>ідтвердженої кваліфікаційними свідоцтвами (кваліфікаційними документами);</w:t>
      </w:r>
    </w:p>
    <w:p w:rsidR="005C578F" w:rsidRPr="00E26102" w:rsidRDefault="005C578F" w:rsidP="005C578F">
      <w:pPr>
        <w:jc w:val="both"/>
        <w:rPr>
          <w:sz w:val="24"/>
          <w:szCs w:val="24"/>
        </w:rPr>
      </w:pPr>
      <w:r w:rsidRPr="00E26102">
        <w:rPr>
          <w:sz w:val="24"/>
          <w:szCs w:val="24"/>
        </w:rPr>
        <w:t xml:space="preserve">             наявність в оцінювачів, які перебувають у трудових відносинах з претендентом або додатково залучаються ним, документів, що </w:t>
      </w:r>
      <w:proofErr w:type="gramStart"/>
      <w:r w:rsidRPr="00E26102">
        <w:rPr>
          <w:sz w:val="24"/>
          <w:szCs w:val="24"/>
        </w:rPr>
        <w:t>п</w:t>
      </w:r>
      <w:proofErr w:type="gramEnd"/>
      <w:r w:rsidRPr="00E26102">
        <w:rPr>
          <w:sz w:val="24"/>
          <w:szCs w:val="24"/>
        </w:rPr>
        <w:t>ідтверджують набуття кваліфікації оцінювача, виданих міжнародними організаціями та об'єднаннями у сфері оціночної діяльності;</w:t>
      </w:r>
    </w:p>
    <w:p w:rsidR="005C578F" w:rsidRPr="00E26102" w:rsidRDefault="005C578F" w:rsidP="005C578F">
      <w:pPr>
        <w:jc w:val="both"/>
        <w:rPr>
          <w:sz w:val="24"/>
          <w:szCs w:val="24"/>
        </w:rPr>
      </w:pPr>
      <w:r w:rsidRPr="00E26102">
        <w:rPr>
          <w:sz w:val="24"/>
          <w:szCs w:val="24"/>
        </w:rPr>
        <w:t xml:space="preserve">             кількість звітів про оцінку майна, які на час проведення конкурсу складені претендентом на виконання договорів про проведення оцінки майна, укладених </w:t>
      </w:r>
      <w:r w:rsidRPr="00E26102">
        <w:rPr>
          <w:sz w:val="24"/>
          <w:szCs w:val="24"/>
          <w:lang w:val="uk-UA"/>
        </w:rPr>
        <w:t xml:space="preserve"> з органами приватизації </w:t>
      </w:r>
      <w:r w:rsidRPr="00E26102">
        <w:rPr>
          <w:sz w:val="24"/>
          <w:szCs w:val="24"/>
        </w:rPr>
        <w:t xml:space="preserve"> та іншими замовниками, за </w:t>
      </w:r>
      <w:proofErr w:type="gramStart"/>
      <w:r w:rsidRPr="00E26102">
        <w:rPr>
          <w:sz w:val="24"/>
          <w:szCs w:val="24"/>
        </w:rPr>
        <w:t>п</w:t>
      </w:r>
      <w:proofErr w:type="gramEnd"/>
      <w:r w:rsidRPr="00E26102">
        <w:rPr>
          <w:sz w:val="24"/>
          <w:szCs w:val="24"/>
        </w:rPr>
        <w:t>ідсумками попередніх конкурсів</w:t>
      </w:r>
      <w:r w:rsidRPr="00E26102">
        <w:rPr>
          <w:sz w:val="24"/>
          <w:szCs w:val="24"/>
          <w:lang w:val="uk-UA"/>
        </w:rPr>
        <w:t xml:space="preserve"> (до уваги беруться договори,укладені з органом приватизації,який проводить відповідний конкурсний відбір)</w:t>
      </w:r>
      <w:r w:rsidRPr="00E26102">
        <w:rPr>
          <w:sz w:val="24"/>
          <w:szCs w:val="24"/>
        </w:rPr>
        <w:t>;</w:t>
      </w:r>
    </w:p>
    <w:p w:rsidR="005C578F" w:rsidRPr="00E26102" w:rsidRDefault="005C578F" w:rsidP="005C578F">
      <w:pPr>
        <w:jc w:val="both"/>
        <w:rPr>
          <w:sz w:val="24"/>
          <w:szCs w:val="24"/>
        </w:rPr>
      </w:pPr>
      <w:r w:rsidRPr="00E26102">
        <w:rPr>
          <w:sz w:val="24"/>
          <w:szCs w:val="24"/>
        </w:rPr>
        <w:t xml:space="preserve">наявність зауважень з боку органу приватизації до звітів про оцінку майна, складених претендентом, за </w:t>
      </w:r>
      <w:proofErr w:type="gramStart"/>
      <w:r w:rsidRPr="00E26102">
        <w:rPr>
          <w:sz w:val="24"/>
          <w:szCs w:val="24"/>
        </w:rPr>
        <w:t>п</w:t>
      </w:r>
      <w:proofErr w:type="gramEnd"/>
      <w:r w:rsidRPr="00E26102">
        <w:rPr>
          <w:sz w:val="24"/>
          <w:szCs w:val="24"/>
        </w:rPr>
        <w:t>ідсумками їх рецензування;</w:t>
      </w:r>
    </w:p>
    <w:p w:rsidR="005C578F" w:rsidRPr="00B9785C" w:rsidRDefault="005C578F" w:rsidP="005C578F">
      <w:pPr>
        <w:jc w:val="both"/>
        <w:rPr>
          <w:sz w:val="24"/>
          <w:szCs w:val="24"/>
          <w:lang w:val="uk-UA"/>
        </w:rPr>
      </w:pPr>
      <w:r w:rsidRPr="00E26102">
        <w:rPr>
          <w:sz w:val="24"/>
          <w:szCs w:val="24"/>
          <w:lang w:val="uk-UA"/>
        </w:rPr>
        <w:t xml:space="preserve">            наявність зауважень до звітів з експертної грошової оцінки земельних ділянок, інформацією про які володіє орган приватизації, за підсумками їх рецензування (у разі виконання робіт з експертної грошової оцінки земельних ділянок відповідно </w:t>
      </w:r>
      <w:r w:rsidRPr="00B9785C">
        <w:rPr>
          <w:sz w:val="24"/>
          <w:szCs w:val="24"/>
          <w:lang w:val="uk-UA"/>
        </w:rPr>
        <w:t>до</w:t>
      </w:r>
      <w:r w:rsidRPr="00B9785C">
        <w:rPr>
          <w:sz w:val="24"/>
          <w:szCs w:val="24"/>
        </w:rPr>
        <w:t> </w:t>
      </w:r>
      <w:hyperlink r:id="rId13" w:tgtFrame="_top" w:history="1">
        <w:r w:rsidRPr="00B9785C">
          <w:rPr>
            <w:rStyle w:val="a9"/>
            <w:color w:val="auto"/>
            <w:sz w:val="24"/>
            <w:szCs w:val="24"/>
            <w:u w:val="none"/>
            <w:lang w:val="uk-UA"/>
          </w:rPr>
          <w:t>Закону України "Про оцінку земель"</w:t>
        </w:r>
      </w:hyperlink>
      <w:r w:rsidRPr="00B9785C">
        <w:rPr>
          <w:sz w:val="24"/>
          <w:szCs w:val="24"/>
          <w:lang w:val="uk-UA"/>
        </w:rPr>
        <w:t>).</w:t>
      </w:r>
    </w:p>
    <w:p w:rsidR="005C578F" w:rsidRPr="00E26102" w:rsidRDefault="005C578F" w:rsidP="005C578F">
      <w:pPr>
        <w:jc w:val="both"/>
        <w:rPr>
          <w:sz w:val="24"/>
          <w:szCs w:val="24"/>
          <w:lang w:val="uk-UA"/>
        </w:rPr>
      </w:pPr>
      <w:r w:rsidRPr="00E26102">
        <w:rPr>
          <w:sz w:val="24"/>
          <w:szCs w:val="24"/>
          <w:lang w:val="uk-UA"/>
        </w:rPr>
        <w:t>До інформаційної довідки може включатись інформація стосовно рішень Екзаменаційної комісії, контролюючих та правоохоронних органів, інших державних установ щодо практичної діяльності претендента з оцінки майна або оцінювачів, що перебувають з ним у трудових відносинах, а також результати моніторингу якості звітів про оцінку майна, проведеного органами приватизації.</w:t>
      </w:r>
    </w:p>
    <w:p w:rsidR="005C578F" w:rsidRPr="00E26102" w:rsidRDefault="005C578F" w:rsidP="005C578F">
      <w:pPr>
        <w:jc w:val="both"/>
        <w:rPr>
          <w:sz w:val="24"/>
          <w:szCs w:val="24"/>
          <w:lang w:val="uk-UA"/>
        </w:rPr>
      </w:pPr>
      <w:r w:rsidRPr="00E26102">
        <w:rPr>
          <w:sz w:val="24"/>
          <w:szCs w:val="24"/>
        </w:rPr>
        <w:t>II</w:t>
      </w:r>
      <w:r w:rsidRPr="00E26102">
        <w:rPr>
          <w:sz w:val="24"/>
          <w:szCs w:val="24"/>
          <w:lang w:val="uk-UA"/>
        </w:rPr>
        <w:t>. Підготовка до проведення конкурсу</w:t>
      </w:r>
    </w:p>
    <w:p w:rsidR="005C578F" w:rsidRPr="00E26102" w:rsidRDefault="005C578F" w:rsidP="005C578F">
      <w:pPr>
        <w:jc w:val="both"/>
        <w:rPr>
          <w:sz w:val="24"/>
          <w:szCs w:val="24"/>
          <w:lang w:val="uk-UA"/>
        </w:rPr>
      </w:pPr>
      <w:r w:rsidRPr="00E26102">
        <w:rPr>
          <w:sz w:val="24"/>
          <w:szCs w:val="24"/>
          <w:lang w:val="uk-UA"/>
        </w:rPr>
        <w:t>1. З метою опублікування умов конкурсу відповідні підрозділи органу приватизації  подають до комісії інформацію про об'єкти оцінки, зокрема земельні ділянки без поліпшень, за встановленою додатком 1 до цього Положення формою.</w:t>
      </w:r>
    </w:p>
    <w:p w:rsidR="005C578F" w:rsidRPr="00E26102" w:rsidRDefault="005C578F" w:rsidP="005C578F">
      <w:pPr>
        <w:jc w:val="both"/>
        <w:rPr>
          <w:sz w:val="24"/>
          <w:szCs w:val="24"/>
        </w:rPr>
      </w:pPr>
      <w:r w:rsidRPr="00E26102">
        <w:rPr>
          <w:sz w:val="24"/>
          <w:szCs w:val="24"/>
          <w:lang w:val="uk-UA"/>
        </w:rPr>
        <w:t>2</w:t>
      </w:r>
      <w:r w:rsidRPr="00E26102">
        <w:rPr>
          <w:sz w:val="24"/>
          <w:szCs w:val="24"/>
        </w:rPr>
        <w:t>. Інформація про проведення конкурсу має містити:</w:t>
      </w:r>
    </w:p>
    <w:p w:rsidR="005C578F" w:rsidRPr="00E26102" w:rsidRDefault="005C578F" w:rsidP="005C578F">
      <w:pPr>
        <w:jc w:val="both"/>
        <w:rPr>
          <w:sz w:val="24"/>
          <w:szCs w:val="24"/>
        </w:rPr>
      </w:pPr>
      <w:r w:rsidRPr="00E26102">
        <w:rPr>
          <w:sz w:val="24"/>
          <w:szCs w:val="24"/>
        </w:rPr>
        <w:lastRenderedPageBreak/>
        <w:t xml:space="preserve">дату, час і </w:t>
      </w:r>
      <w:proofErr w:type="gramStart"/>
      <w:r w:rsidRPr="00E26102">
        <w:rPr>
          <w:sz w:val="24"/>
          <w:szCs w:val="24"/>
        </w:rPr>
        <w:t>м</w:t>
      </w:r>
      <w:proofErr w:type="gramEnd"/>
      <w:r w:rsidRPr="00E26102">
        <w:rPr>
          <w:sz w:val="24"/>
          <w:szCs w:val="24"/>
        </w:rPr>
        <w:t>ісце проведення конкурсу;</w:t>
      </w:r>
    </w:p>
    <w:p w:rsidR="005C578F" w:rsidRPr="00E26102" w:rsidRDefault="005C578F" w:rsidP="005C578F">
      <w:pPr>
        <w:jc w:val="both"/>
        <w:rPr>
          <w:sz w:val="24"/>
          <w:szCs w:val="24"/>
        </w:rPr>
      </w:pPr>
      <w:r w:rsidRPr="00E26102">
        <w:rPr>
          <w:sz w:val="24"/>
          <w:szCs w:val="24"/>
        </w:rPr>
        <w:t>інформацію прооб'єкт оцінки відповідно до додатка 1 до цього Положення;</w:t>
      </w:r>
    </w:p>
    <w:p w:rsidR="005C578F" w:rsidRPr="00E26102" w:rsidRDefault="005C578F" w:rsidP="005C578F">
      <w:pPr>
        <w:jc w:val="both"/>
        <w:rPr>
          <w:sz w:val="24"/>
          <w:szCs w:val="24"/>
        </w:rPr>
      </w:pPr>
      <w:r w:rsidRPr="00E26102">
        <w:rPr>
          <w:sz w:val="24"/>
          <w:szCs w:val="24"/>
        </w:rPr>
        <w:t>кінцевий термін подання документі</w:t>
      </w:r>
      <w:proofErr w:type="gramStart"/>
      <w:r w:rsidRPr="00E26102">
        <w:rPr>
          <w:sz w:val="24"/>
          <w:szCs w:val="24"/>
        </w:rPr>
        <w:t>в</w:t>
      </w:r>
      <w:proofErr w:type="gramEnd"/>
      <w:r w:rsidRPr="00E26102">
        <w:rPr>
          <w:sz w:val="24"/>
          <w:szCs w:val="24"/>
        </w:rPr>
        <w:t>;</w:t>
      </w:r>
    </w:p>
    <w:p w:rsidR="005C578F" w:rsidRPr="00E26102" w:rsidRDefault="005C578F" w:rsidP="005C578F">
      <w:pPr>
        <w:jc w:val="both"/>
        <w:rPr>
          <w:sz w:val="24"/>
          <w:szCs w:val="24"/>
        </w:rPr>
      </w:pPr>
      <w:r w:rsidRPr="00E26102">
        <w:rPr>
          <w:sz w:val="24"/>
          <w:szCs w:val="24"/>
        </w:rPr>
        <w:t>строк виконання робіт у календарних днях (</w:t>
      </w:r>
      <w:proofErr w:type="gramStart"/>
      <w:r w:rsidRPr="00E26102">
        <w:rPr>
          <w:sz w:val="24"/>
          <w:szCs w:val="24"/>
        </w:rPr>
        <w:t>за</w:t>
      </w:r>
      <w:proofErr w:type="gramEnd"/>
      <w:r w:rsidRPr="00E26102">
        <w:rPr>
          <w:sz w:val="24"/>
          <w:szCs w:val="24"/>
        </w:rPr>
        <w:t xml:space="preserve"> потреби);</w:t>
      </w:r>
    </w:p>
    <w:p w:rsidR="005C578F" w:rsidRPr="00E26102" w:rsidRDefault="005C578F" w:rsidP="005C578F">
      <w:pPr>
        <w:jc w:val="both"/>
        <w:rPr>
          <w:sz w:val="24"/>
          <w:szCs w:val="24"/>
        </w:rPr>
      </w:pPr>
      <w:r w:rsidRPr="00E26102">
        <w:rPr>
          <w:sz w:val="24"/>
          <w:szCs w:val="24"/>
        </w:rPr>
        <w:t xml:space="preserve">перелік </w:t>
      </w:r>
      <w:proofErr w:type="gramStart"/>
      <w:r w:rsidRPr="00E26102">
        <w:rPr>
          <w:sz w:val="24"/>
          <w:szCs w:val="24"/>
        </w:rPr>
        <w:t>п</w:t>
      </w:r>
      <w:proofErr w:type="gramEnd"/>
      <w:r w:rsidRPr="00E26102">
        <w:rPr>
          <w:sz w:val="24"/>
          <w:szCs w:val="24"/>
        </w:rPr>
        <w:t>ідтвердних документів, які подаються на розгляд комісії;</w:t>
      </w:r>
    </w:p>
    <w:p w:rsidR="005C578F" w:rsidRPr="00E26102" w:rsidRDefault="005C578F" w:rsidP="005C578F">
      <w:pPr>
        <w:jc w:val="both"/>
        <w:rPr>
          <w:sz w:val="24"/>
          <w:szCs w:val="24"/>
        </w:rPr>
      </w:pPr>
      <w:proofErr w:type="gramStart"/>
      <w:r w:rsidRPr="00E26102">
        <w:rPr>
          <w:sz w:val="24"/>
          <w:szCs w:val="24"/>
        </w:rPr>
        <w:t>вимоги до учасників конкурсу (кваліфікаційні вимоги до оцінювачів, що залучаються до виконання робіт з оцінки майна, а також до суб'єктів оціночної діяльності, зокрема, щодо їх практичного досвіду виконання робіт з оцінки майна, а також подібного до оцінюваного майна);</w:t>
      </w:r>
      <w:proofErr w:type="gramEnd"/>
    </w:p>
    <w:p w:rsidR="005C578F" w:rsidRPr="00E26102" w:rsidRDefault="005C578F" w:rsidP="005C578F">
      <w:pPr>
        <w:jc w:val="both"/>
        <w:rPr>
          <w:sz w:val="24"/>
          <w:szCs w:val="24"/>
        </w:rPr>
      </w:pPr>
      <w:r w:rsidRPr="00E26102">
        <w:rPr>
          <w:sz w:val="24"/>
          <w:szCs w:val="24"/>
        </w:rPr>
        <w:t>інформацію про замовника та особу - платника робіт з оцінки;</w:t>
      </w:r>
    </w:p>
    <w:p w:rsidR="005C578F" w:rsidRPr="00E26102" w:rsidRDefault="005C578F" w:rsidP="005C578F">
      <w:pPr>
        <w:jc w:val="both"/>
        <w:rPr>
          <w:sz w:val="24"/>
          <w:szCs w:val="24"/>
        </w:rPr>
      </w:pPr>
      <w:r w:rsidRPr="00E26102">
        <w:rPr>
          <w:sz w:val="24"/>
          <w:szCs w:val="24"/>
        </w:rPr>
        <w:t>відомості про місцезнаходження комісії, робочої групи, їх контактні номери телефоні</w:t>
      </w:r>
      <w:proofErr w:type="gramStart"/>
      <w:r w:rsidRPr="00E26102">
        <w:rPr>
          <w:sz w:val="24"/>
          <w:szCs w:val="24"/>
        </w:rPr>
        <w:t>в</w:t>
      </w:r>
      <w:proofErr w:type="gramEnd"/>
      <w:r w:rsidRPr="00E26102">
        <w:rPr>
          <w:sz w:val="24"/>
          <w:szCs w:val="24"/>
        </w:rPr>
        <w:t>.</w:t>
      </w:r>
    </w:p>
    <w:p w:rsidR="005C578F" w:rsidRPr="00E26102" w:rsidRDefault="005C578F" w:rsidP="005C578F">
      <w:pPr>
        <w:jc w:val="both"/>
        <w:rPr>
          <w:sz w:val="24"/>
          <w:szCs w:val="24"/>
        </w:rPr>
      </w:pPr>
      <w:r w:rsidRPr="00E26102">
        <w:rPr>
          <w:sz w:val="24"/>
          <w:szCs w:val="24"/>
        </w:rPr>
        <w:t xml:space="preserve">Особи, які надають інформацію </w:t>
      </w:r>
      <w:proofErr w:type="gramStart"/>
      <w:r w:rsidRPr="00E26102">
        <w:rPr>
          <w:sz w:val="24"/>
          <w:szCs w:val="24"/>
        </w:rPr>
        <w:t>про</w:t>
      </w:r>
      <w:proofErr w:type="gramEnd"/>
      <w:r w:rsidRPr="00E26102">
        <w:rPr>
          <w:sz w:val="24"/>
          <w:szCs w:val="24"/>
        </w:rPr>
        <w:t xml:space="preserve"> об'єкт оцінки, відповідають за її достовірність та відповідність вимогам законодавства.</w:t>
      </w:r>
    </w:p>
    <w:p w:rsidR="005C578F" w:rsidRPr="00E26102" w:rsidRDefault="005C578F" w:rsidP="005C578F">
      <w:pPr>
        <w:jc w:val="both"/>
        <w:rPr>
          <w:sz w:val="24"/>
          <w:szCs w:val="24"/>
          <w:lang w:val="uk-UA"/>
        </w:rPr>
      </w:pPr>
      <w:r w:rsidRPr="00E26102">
        <w:rPr>
          <w:sz w:val="24"/>
          <w:szCs w:val="24"/>
          <w:lang w:val="uk-UA"/>
        </w:rPr>
        <w:t>3</w:t>
      </w:r>
      <w:r w:rsidRPr="00E26102">
        <w:rPr>
          <w:sz w:val="24"/>
          <w:szCs w:val="24"/>
        </w:rPr>
        <w:t xml:space="preserve">. Інформація про проведення конкурсу публікується в </w:t>
      </w:r>
      <w:r w:rsidRPr="00E26102">
        <w:rPr>
          <w:sz w:val="24"/>
          <w:szCs w:val="24"/>
          <w:lang w:val="uk-UA"/>
        </w:rPr>
        <w:t xml:space="preserve">друкованих засобах масової інформації обласного </w:t>
      </w:r>
      <w:proofErr w:type="gramStart"/>
      <w:r w:rsidRPr="00E26102">
        <w:rPr>
          <w:sz w:val="24"/>
          <w:szCs w:val="24"/>
          <w:lang w:val="uk-UA"/>
        </w:rPr>
        <w:t>р</w:t>
      </w:r>
      <w:proofErr w:type="gramEnd"/>
      <w:r w:rsidRPr="00E26102">
        <w:rPr>
          <w:sz w:val="24"/>
          <w:szCs w:val="24"/>
          <w:lang w:val="uk-UA"/>
        </w:rPr>
        <w:t>івня</w:t>
      </w:r>
      <w:r w:rsidRPr="00E26102">
        <w:rPr>
          <w:sz w:val="24"/>
          <w:szCs w:val="24"/>
        </w:rPr>
        <w:t xml:space="preserve"> за 14 - 30 днів до оголошеної дати проведення конкурсу та розміщується на офіційному веб-сайті </w:t>
      </w:r>
      <w:r w:rsidRPr="00E26102">
        <w:rPr>
          <w:sz w:val="24"/>
          <w:szCs w:val="24"/>
          <w:lang w:val="uk-UA"/>
        </w:rPr>
        <w:t xml:space="preserve">міської ради </w:t>
      </w:r>
      <w:r w:rsidRPr="00E26102">
        <w:rPr>
          <w:sz w:val="24"/>
          <w:szCs w:val="24"/>
        </w:rPr>
        <w:t xml:space="preserve"> в мережі Інтернет. Інформація про проведення конкурсу додатково може бути опублікована в інших засобах масової інформації. </w:t>
      </w:r>
    </w:p>
    <w:p w:rsidR="005C578F" w:rsidRPr="00E26102" w:rsidRDefault="005C578F" w:rsidP="005C578F">
      <w:pPr>
        <w:jc w:val="both"/>
        <w:rPr>
          <w:sz w:val="24"/>
          <w:szCs w:val="24"/>
          <w:lang w:val="uk-UA"/>
        </w:rPr>
      </w:pPr>
      <w:r w:rsidRPr="00E26102">
        <w:rPr>
          <w:sz w:val="24"/>
          <w:szCs w:val="24"/>
          <w:lang w:val="uk-UA"/>
        </w:rPr>
        <w:t>4</w:t>
      </w:r>
      <w:r w:rsidRPr="00E26102">
        <w:rPr>
          <w:sz w:val="24"/>
          <w:szCs w:val="24"/>
        </w:rPr>
        <w:t xml:space="preserve">. Конкурсна документація претендента </w:t>
      </w:r>
      <w:proofErr w:type="gramStart"/>
      <w:r w:rsidRPr="00E26102">
        <w:rPr>
          <w:sz w:val="24"/>
          <w:szCs w:val="24"/>
        </w:rPr>
        <w:t>подається</w:t>
      </w:r>
      <w:proofErr w:type="gramEnd"/>
      <w:r w:rsidRPr="00E26102">
        <w:rPr>
          <w:sz w:val="24"/>
          <w:szCs w:val="24"/>
        </w:rPr>
        <w:t xml:space="preserve"> в запечатаному конверті і складається із:</w:t>
      </w:r>
    </w:p>
    <w:p w:rsidR="005C578F" w:rsidRPr="00E26102" w:rsidRDefault="005C578F" w:rsidP="005C578F">
      <w:pPr>
        <w:jc w:val="both"/>
        <w:rPr>
          <w:sz w:val="24"/>
          <w:szCs w:val="24"/>
          <w:lang w:val="uk-UA"/>
        </w:rPr>
      </w:pPr>
      <w:r w:rsidRPr="00E26102">
        <w:rPr>
          <w:sz w:val="24"/>
          <w:szCs w:val="24"/>
          <w:lang w:val="uk-UA"/>
        </w:rPr>
        <w:t>-підтвердних документів;</w:t>
      </w:r>
    </w:p>
    <w:p w:rsidR="005C578F" w:rsidRPr="00E26102" w:rsidRDefault="005C578F" w:rsidP="005C578F">
      <w:pPr>
        <w:jc w:val="both"/>
        <w:rPr>
          <w:sz w:val="24"/>
          <w:szCs w:val="24"/>
          <w:lang w:val="uk-UA"/>
        </w:rPr>
      </w:pPr>
      <w:r w:rsidRPr="00E26102">
        <w:rPr>
          <w:sz w:val="24"/>
          <w:szCs w:val="24"/>
          <w:lang w:val="uk-UA"/>
        </w:rPr>
        <w:t>-пропозицій щодо ціни виконання робіт з оцінки, калькуляції витрат, пов'язаних з виконанням таких робіт, а також строку виконання робіт (у календарних днях), якщо він не був визначений в інформації про проведення конкурсу, запечатаних в окремому конверті;</w:t>
      </w:r>
    </w:p>
    <w:p w:rsidR="005C578F" w:rsidRPr="00E26102" w:rsidRDefault="005C578F" w:rsidP="005C578F">
      <w:pPr>
        <w:jc w:val="both"/>
        <w:rPr>
          <w:sz w:val="24"/>
          <w:szCs w:val="24"/>
          <w:lang w:val="uk-UA"/>
        </w:rPr>
      </w:pPr>
      <w:r w:rsidRPr="00E26102">
        <w:rPr>
          <w:sz w:val="24"/>
          <w:szCs w:val="24"/>
          <w:lang w:val="uk-UA"/>
        </w:rPr>
        <w:t>-документів щодо практичного досвіду виконання робіт з оцінки разом із заповненою інформацією щодо досвіду претендента та оцінювачів, які будуть залучені до виконання робіт з оцінки майна (експертної грошової оцінки земельної ділянки) та підписання звіту про оцінку майна (експертну грошову оцінку земельної ділянки) (додаток 2).</w:t>
      </w:r>
    </w:p>
    <w:p w:rsidR="005C578F" w:rsidRPr="00E26102" w:rsidRDefault="005C578F" w:rsidP="005C578F">
      <w:pPr>
        <w:jc w:val="both"/>
        <w:rPr>
          <w:sz w:val="24"/>
          <w:szCs w:val="24"/>
        </w:rPr>
      </w:pPr>
      <w:r w:rsidRPr="00E26102">
        <w:rPr>
          <w:sz w:val="24"/>
          <w:szCs w:val="24"/>
          <w:lang w:val="uk-UA"/>
        </w:rPr>
        <w:t>5</w:t>
      </w:r>
      <w:r w:rsidRPr="00E26102">
        <w:rPr>
          <w:sz w:val="24"/>
          <w:szCs w:val="24"/>
        </w:rPr>
        <w:t>. Конкурсна документація подається</w:t>
      </w:r>
      <w:r w:rsidRPr="00E26102">
        <w:rPr>
          <w:sz w:val="24"/>
          <w:szCs w:val="24"/>
          <w:lang w:val="uk-UA"/>
        </w:rPr>
        <w:t>на адресу організатора конкурсу</w:t>
      </w:r>
      <w:r w:rsidRPr="00E26102">
        <w:rPr>
          <w:sz w:val="24"/>
          <w:szCs w:val="24"/>
        </w:rPr>
        <w:t xml:space="preserve"> за чотири робочі дні до оголошеної дати проведення конкурсу (включно).</w:t>
      </w:r>
    </w:p>
    <w:p w:rsidR="005C578F" w:rsidRPr="00E26102" w:rsidRDefault="005C578F" w:rsidP="005C578F">
      <w:pPr>
        <w:jc w:val="both"/>
        <w:rPr>
          <w:sz w:val="24"/>
          <w:szCs w:val="24"/>
          <w:lang w:val="uk-UA"/>
        </w:rPr>
      </w:pPr>
      <w:r w:rsidRPr="00E26102">
        <w:rPr>
          <w:sz w:val="24"/>
          <w:szCs w:val="24"/>
        </w:rPr>
        <w:t xml:space="preserve">III. Особливості </w:t>
      </w:r>
      <w:proofErr w:type="gramStart"/>
      <w:r w:rsidRPr="00E26102">
        <w:rPr>
          <w:sz w:val="24"/>
          <w:szCs w:val="24"/>
        </w:rPr>
        <w:t>п</w:t>
      </w:r>
      <w:proofErr w:type="gramEnd"/>
      <w:r w:rsidRPr="00E26102">
        <w:rPr>
          <w:sz w:val="24"/>
          <w:szCs w:val="24"/>
        </w:rPr>
        <w:t xml:space="preserve">ідготовки до проведення конкурсу з метою </w:t>
      </w:r>
    </w:p>
    <w:p w:rsidR="005C578F" w:rsidRPr="00E26102" w:rsidRDefault="005C578F" w:rsidP="005C578F">
      <w:pPr>
        <w:jc w:val="both"/>
        <w:rPr>
          <w:sz w:val="24"/>
          <w:szCs w:val="24"/>
          <w:lang w:val="uk-UA"/>
        </w:rPr>
      </w:pPr>
      <w:r w:rsidRPr="00E26102">
        <w:rPr>
          <w:sz w:val="24"/>
          <w:szCs w:val="24"/>
          <w:lang w:val="uk-UA"/>
        </w:rPr>
        <w:t>надання послуг з оцінки майна</w:t>
      </w:r>
    </w:p>
    <w:p w:rsidR="005C578F" w:rsidRPr="00E26102" w:rsidRDefault="005C578F" w:rsidP="005C578F">
      <w:pPr>
        <w:jc w:val="both"/>
        <w:rPr>
          <w:sz w:val="24"/>
          <w:szCs w:val="24"/>
          <w:lang w:val="uk-UA"/>
        </w:rPr>
      </w:pPr>
      <w:r w:rsidRPr="00E26102">
        <w:rPr>
          <w:sz w:val="24"/>
          <w:szCs w:val="24"/>
          <w:lang w:val="uk-UA"/>
        </w:rPr>
        <w:t xml:space="preserve">1. До участі в конкурсі можуть бути допущені претенденти, які діють на підставі сертифікатів суб'єкта оціночної діяльності, виданих відповідно до </w:t>
      </w:r>
      <w:hyperlink r:id="rId14" w:tgtFrame="_top" w:history="1">
        <w:r w:rsidRPr="00B9785C">
          <w:rPr>
            <w:rStyle w:val="a9"/>
            <w:color w:val="auto"/>
            <w:sz w:val="24"/>
            <w:szCs w:val="24"/>
            <w:u w:val="none"/>
            <w:lang w:val="uk-UA"/>
          </w:rPr>
          <w:t>Закону України "Про оцінку майна, майнових прав та професійну оціночну діяльність в Україні"</w:t>
        </w:r>
      </w:hyperlink>
      <w:r w:rsidRPr="00B9785C">
        <w:rPr>
          <w:sz w:val="24"/>
          <w:szCs w:val="24"/>
          <w:lang w:val="uk-UA"/>
        </w:rPr>
        <w:t xml:space="preserve">, якими передбачено провадження практичної діяльності з оцінки майна за напрямами оцінки </w:t>
      </w:r>
      <w:r w:rsidRPr="00E26102">
        <w:rPr>
          <w:sz w:val="24"/>
          <w:szCs w:val="24"/>
          <w:lang w:val="uk-UA"/>
        </w:rPr>
        <w:t>майна та спеціалізаціями в межах таких напрямів, що відповідають об'єкту оцінки.</w:t>
      </w:r>
    </w:p>
    <w:p w:rsidR="005C578F" w:rsidRPr="00E26102" w:rsidRDefault="005C578F" w:rsidP="005C578F">
      <w:pPr>
        <w:jc w:val="both"/>
        <w:rPr>
          <w:sz w:val="24"/>
          <w:szCs w:val="24"/>
        </w:rPr>
      </w:pPr>
      <w:r w:rsidRPr="00E26102">
        <w:rPr>
          <w:sz w:val="24"/>
          <w:szCs w:val="24"/>
        </w:rPr>
        <w:t xml:space="preserve">2. Вимогами </w:t>
      </w:r>
      <w:proofErr w:type="gramStart"/>
      <w:r w:rsidRPr="00E26102">
        <w:rPr>
          <w:sz w:val="24"/>
          <w:szCs w:val="24"/>
        </w:rPr>
        <w:t>до</w:t>
      </w:r>
      <w:proofErr w:type="gramEnd"/>
      <w:r w:rsidRPr="00E26102">
        <w:rPr>
          <w:sz w:val="24"/>
          <w:szCs w:val="24"/>
        </w:rPr>
        <w:t xml:space="preserve"> претендентів для участі в конкурсі передбачено наявність:</w:t>
      </w:r>
    </w:p>
    <w:p w:rsidR="005C578F" w:rsidRPr="00E26102" w:rsidRDefault="005C578F" w:rsidP="005C578F">
      <w:pPr>
        <w:jc w:val="both"/>
        <w:rPr>
          <w:sz w:val="24"/>
          <w:szCs w:val="24"/>
        </w:rPr>
      </w:pPr>
      <w:r w:rsidRPr="00E26102">
        <w:rPr>
          <w:sz w:val="24"/>
          <w:szCs w:val="24"/>
          <w:lang w:val="uk-UA"/>
        </w:rPr>
        <w:t>-</w:t>
      </w:r>
      <w:r w:rsidRPr="00E26102">
        <w:rPr>
          <w:sz w:val="24"/>
          <w:szCs w:val="24"/>
        </w:rPr>
        <w:t>переліку оцінювачів, які будуть залучені до виконання робіт з оцінки та підписання звіту про оцінку майна або звіту про експертну грошову оцінку земельних ділянок, та їх особистого досвіду у виконанні робіт з оцінки подібного майна;</w:t>
      </w:r>
    </w:p>
    <w:p w:rsidR="005C578F" w:rsidRPr="00E26102" w:rsidRDefault="005C578F" w:rsidP="005C578F">
      <w:pPr>
        <w:jc w:val="both"/>
        <w:rPr>
          <w:sz w:val="24"/>
          <w:szCs w:val="24"/>
        </w:rPr>
      </w:pPr>
      <w:r w:rsidRPr="00E26102">
        <w:rPr>
          <w:sz w:val="24"/>
          <w:szCs w:val="24"/>
          <w:lang w:val="uk-UA"/>
        </w:rPr>
        <w:t>-</w:t>
      </w:r>
      <w:r w:rsidRPr="00E26102">
        <w:rPr>
          <w:sz w:val="24"/>
          <w:szCs w:val="24"/>
        </w:rPr>
        <w:t>відповідної кваліфікації оцінювачів стосовно об'єкта оцінки, що має підтверджуватися чинними кваліфікаційними свідоцтвами (кваліфікаційними документами) оцінювача, виданими згідно із </w:t>
      </w:r>
      <w:hyperlink r:id="rId15" w:tgtFrame="_top" w:history="1">
        <w:r w:rsidRPr="00B9785C">
          <w:rPr>
            <w:rStyle w:val="a9"/>
            <w:color w:val="auto"/>
            <w:sz w:val="24"/>
            <w:szCs w:val="24"/>
            <w:u w:val="none"/>
          </w:rPr>
          <w:t>Законом України "Про оцінку майна, майнових прав та професійну оціночну діяльність в Україні"</w:t>
        </w:r>
      </w:hyperlink>
      <w:r w:rsidRPr="00B9785C">
        <w:rPr>
          <w:sz w:val="24"/>
          <w:szCs w:val="24"/>
        </w:rPr>
        <w:t>;</w:t>
      </w:r>
    </w:p>
    <w:p w:rsidR="005C578F" w:rsidRPr="00E26102" w:rsidRDefault="005C578F" w:rsidP="005C578F">
      <w:pPr>
        <w:jc w:val="both"/>
        <w:rPr>
          <w:sz w:val="24"/>
          <w:szCs w:val="24"/>
        </w:rPr>
      </w:pPr>
      <w:r w:rsidRPr="00E26102">
        <w:rPr>
          <w:sz w:val="24"/>
          <w:szCs w:val="24"/>
          <w:lang w:val="uk-UA"/>
        </w:rPr>
        <w:t>-</w:t>
      </w:r>
      <w:r w:rsidRPr="00E26102">
        <w:rPr>
          <w:sz w:val="24"/>
          <w:szCs w:val="24"/>
        </w:rPr>
        <w:t>спеціального дозволу на провадження діяльності, пов'язаної з державною таємницею, виданого суб'єкту оціночної діяльності (допусків оцінювачів, які перебувають у трудових відносинах із суб'єктом оціночної діяльності або залучаються ним за цивільно-правовими договорами), або дозволу, виданого іншому суб'єкту оціночної діяльності, якого за відповідним договором буде залучено до виконання робіт з оцінки, пов'язаних із державною таємницею (у разі потреби).</w:t>
      </w:r>
    </w:p>
    <w:p w:rsidR="005C578F" w:rsidRPr="00E26102" w:rsidRDefault="005C578F" w:rsidP="005C578F">
      <w:pPr>
        <w:jc w:val="both"/>
        <w:rPr>
          <w:sz w:val="24"/>
          <w:szCs w:val="24"/>
        </w:rPr>
      </w:pPr>
      <w:r w:rsidRPr="00E26102">
        <w:rPr>
          <w:sz w:val="24"/>
          <w:szCs w:val="24"/>
        </w:rPr>
        <w:t xml:space="preserve">3. До </w:t>
      </w:r>
      <w:proofErr w:type="gramStart"/>
      <w:r w:rsidRPr="00E26102">
        <w:rPr>
          <w:sz w:val="24"/>
          <w:szCs w:val="24"/>
        </w:rPr>
        <w:t>п</w:t>
      </w:r>
      <w:proofErr w:type="gramEnd"/>
      <w:r w:rsidRPr="00E26102">
        <w:rPr>
          <w:sz w:val="24"/>
          <w:szCs w:val="24"/>
        </w:rPr>
        <w:t>ідтвердних документів, поданих на конкурс, належать:</w:t>
      </w:r>
    </w:p>
    <w:p w:rsidR="005C578F" w:rsidRPr="00E26102" w:rsidRDefault="005C578F" w:rsidP="005C578F">
      <w:pPr>
        <w:jc w:val="both"/>
        <w:rPr>
          <w:sz w:val="24"/>
          <w:szCs w:val="24"/>
          <w:lang w:val="uk-UA"/>
        </w:rPr>
      </w:pPr>
      <w:r w:rsidRPr="00E26102">
        <w:rPr>
          <w:sz w:val="24"/>
          <w:szCs w:val="24"/>
          <w:lang w:val="uk-UA"/>
        </w:rPr>
        <w:lastRenderedPageBreak/>
        <w:t>-</w:t>
      </w:r>
      <w:r w:rsidRPr="00E26102">
        <w:rPr>
          <w:sz w:val="24"/>
          <w:szCs w:val="24"/>
        </w:rPr>
        <w:t>заява про участь у конкурсі з відбору суб'єктів оціночної діяльності за встановленою формою (додаток 3);</w:t>
      </w:r>
    </w:p>
    <w:p w:rsidR="005C578F" w:rsidRPr="00E26102" w:rsidRDefault="005C578F" w:rsidP="005C578F">
      <w:pPr>
        <w:jc w:val="both"/>
        <w:rPr>
          <w:sz w:val="24"/>
          <w:szCs w:val="24"/>
          <w:lang w:val="uk-UA"/>
        </w:rPr>
      </w:pPr>
      <w:r w:rsidRPr="00E26102">
        <w:rPr>
          <w:sz w:val="24"/>
          <w:szCs w:val="24"/>
          <w:lang w:val="uk-UA"/>
        </w:rPr>
        <w:t>-документи, в яких зазначено правовий статут претендента;</w:t>
      </w:r>
    </w:p>
    <w:p w:rsidR="005C578F" w:rsidRPr="00E26102" w:rsidRDefault="005C578F" w:rsidP="005C578F">
      <w:pPr>
        <w:jc w:val="both"/>
        <w:rPr>
          <w:sz w:val="24"/>
          <w:szCs w:val="24"/>
          <w:lang w:val="uk-UA"/>
        </w:rPr>
      </w:pPr>
      <w:r w:rsidRPr="00E26102">
        <w:rPr>
          <w:sz w:val="24"/>
          <w:szCs w:val="24"/>
          <w:lang w:val="uk-UA"/>
        </w:rPr>
        <w:t>-документи,що підтверджують право на виконання таких робіт;</w:t>
      </w:r>
    </w:p>
    <w:p w:rsidR="005C578F" w:rsidRPr="00E26102" w:rsidRDefault="005C578F" w:rsidP="005C578F">
      <w:pPr>
        <w:jc w:val="both"/>
        <w:rPr>
          <w:sz w:val="24"/>
          <w:szCs w:val="24"/>
        </w:rPr>
      </w:pPr>
      <w:r w:rsidRPr="00E26102">
        <w:rPr>
          <w:sz w:val="24"/>
          <w:szCs w:val="24"/>
          <w:lang w:val="uk-UA"/>
        </w:rPr>
        <w:t>-</w:t>
      </w:r>
      <w:r w:rsidRPr="00E26102">
        <w:rPr>
          <w:sz w:val="24"/>
          <w:szCs w:val="24"/>
        </w:rPr>
        <w:t>копії документів, передбачених абзацом сьомим пункту 11 розділу I цього Положення (за наявності);</w:t>
      </w:r>
    </w:p>
    <w:p w:rsidR="005C578F" w:rsidRPr="00E26102" w:rsidRDefault="005C578F" w:rsidP="005C578F">
      <w:pPr>
        <w:jc w:val="both"/>
        <w:rPr>
          <w:sz w:val="24"/>
          <w:szCs w:val="24"/>
        </w:rPr>
      </w:pPr>
      <w:r w:rsidRPr="00E26102">
        <w:rPr>
          <w:sz w:val="24"/>
          <w:szCs w:val="24"/>
          <w:lang w:val="uk-UA"/>
        </w:rPr>
        <w:t>-</w:t>
      </w:r>
      <w:r w:rsidRPr="00E26102">
        <w:rPr>
          <w:sz w:val="24"/>
          <w:szCs w:val="24"/>
        </w:rPr>
        <w:t>письмова згода керівника суб'єкта оціночної діяльності, що має дозвіл на провадження діяльності, пов'язаної з державною таємницею, і залучається претендентом (у разі необхідності);</w:t>
      </w:r>
    </w:p>
    <w:p w:rsidR="005C578F" w:rsidRPr="00E26102" w:rsidRDefault="005C578F" w:rsidP="005C578F">
      <w:pPr>
        <w:jc w:val="both"/>
        <w:rPr>
          <w:sz w:val="24"/>
          <w:szCs w:val="24"/>
        </w:rPr>
      </w:pPr>
      <w:r w:rsidRPr="00E26102">
        <w:rPr>
          <w:sz w:val="24"/>
          <w:szCs w:val="24"/>
          <w:lang w:val="uk-UA"/>
        </w:rPr>
        <w:t>-</w:t>
      </w:r>
      <w:r w:rsidRPr="00E26102">
        <w:rPr>
          <w:sz w:val="24"/>
          <w:szCs w:val="24"/>
        </w:rPr>
        <w:t>інформація про претендента (додаток 4).</w:t>
      </w:r>
    </w:p>
    <w:p w:rsidR="005C578F" w:rsidRPr="00E26102" w:rsidRDefault="005C578F" w:rsidP="005C578F">
      <w:pPr>
        <w:jc w:val="both"/>
        <w:rPr>
          <w:sz w:val="24"/>
          <w:szCs w:val="24"/>
        </w:rPr>
      </w:pPr>
      <w:r w:rsidRPr="00E26102">
        <w:rPr>
          <w:sz w:val="24"/>
          <w:szCs w:val="24"/>
        </w:rPr>
        <w:t xml:space="preserve">4. Інформація про претендента, що складається відповідно до додатка 4, </w:t>
      </w:r>
      <w:proofErr w:type="gramStart"/>
      <w:r w:rsidRPr="00E26102">
        <w:rPr>
          <w:sz w:val="24"/>
          <w:szCs w:val="24"/>
        </w:rPr>
        <w:t>містить</w:t>
      </w:r>
      <w:proofErr w:type="gramEnd"/>
      <w:r w:rsidRPr="00E26102">
        <w:rPr>
          <w:sz w:val="24"/>
          <w:szCs w:val="24"/>
        </w:rPr>
        <w:t>:</w:t>
      </w:r>
    </w:p>
    <w:p w:rsidR="005C578F" w:rsidRPr="00E26102" w:rsidRDefault="005C578F" w:rsidP="005C578F">
      <w:pPr>
        <w:jc w:val="both"/>
        <w:rPr>
          <w:sz w:val="24"/>
          <w:szCs w:val="24"/>
        </w:rPr>
      </w:pPr>
      <w:r w:rsidRPr="00E26102">
        <w:rPr>
          <w:sz w:val="24"/>
          <w:szCs w:val="24"/>
          <w:lang w:val="uk-UA"/>
        </w:rPr>
        <w:t>-</w:t>
      </w:r>
      <w:r w:rsidRPr="00E26102">
        <w:rPr>
          <w:sz w:val="24"/>
          <w:szCs w:val="24"/>
        </w:rPr>
        <w:t>відомості про діяльність претендента (рік заснування; перелік робіт з оцінки; наявність відокремлених структурних підрозділів (філій, дочірніх підприємств тощо); іншу інформацію щодо досвіду у сфері оцінки майна претендента в Україні та інших країнах світу);</w:t>
      </w:r>
    </w:p>
    <w:p w:rsidR="005C578F" w:rsidRPr="00E26102" w:rsidRDefault="005C578F" w:rsidP="005C578F">
      <w:pPr>
        <w:jc w:val="both"/>
        <w:rPr>
          <w:sz w:val="24"/>
          <w:szCs w:val="24"/>
        </w:rPr>
      </w:pPr>
      <w:r w:rsidRPr="00E26102">
        <w:rPr>
          <w:sz w:val="24"/>
          <w:szCs w:val="24"/>
          <w:lang w:val="uk-UA"/>
        </w:rPr>
        <w:t>-</w:t>
      </w:r>
      <w:r w:rsidRPr="00E26102">
        <w:rPr>
          <w:sz w:val="24"/>
          <w:szCs w:val="24"/>
        </w:rPr>
        <w:t>інформацію про оцінювачів, що перебувають у трудових відносинах з претендентом, а також залучаються ним до виконання робіт з оцінки та підписання звіту про оцінку майна (кваліфікація, стаж роботи, членство у саморегулівних організаціях оцінювачів тощо).</w:t>
      </w:r>
    </w:p>
    <w:p w:rsidR="005C578F" w:rsidRPr="00E26102" w:rsidRDefault="005C578F" w:rsidP="005C578F">
      <w:pPr>
        <w:jc w:val="both"/>
        <w:rPr>
          <w:sz w:val="24"/>
          <w:szCs w:val="24"/>
        </w:rPr>
      </w:pPr>
      <w:r w:rsidRPr="00E26102">
        <w:rPr>
          <w:sz w:val="24"/>
          <w:szCs w:val="24"/>
        </w:rPr>
        <w:t>При цьому один і той самий оцінювач може бути залучений до виконання робіт з оцінки одного об'єкта лише одним претендентом.</w:t>
      </w:r>
    </w:p>
    <w:p w:rsidR="005C578F" w:rsidRPr="00E26102" w:rsidRDefault="005C578F" w:rsidP="005C578F">
      <w:pPr>
        <w:jc w:val="both"/>
        <w:rPr>
          <w:sz w:val="24"/>
          <w:szCs w:val="24"/>
        </w:rPr>
      </w:pPr>
      <w:r w:rsidRPr="00E26102">
        <w:rPr>
          <w:sz w:val="24"/>
          <w:szCs w:val="24"/>
        </w:rPr>
        <w:t xml:space="preserve">IV. Особливості </w:t>
      </w:r>
      <w:proofErr w:type="gramStart"/>
      <w:r w:rsidRPr="00E26102">
        <w:rPr>
          <w:sz w:val="24"/>
          <w:szCs w:val="24"/>
        </w:rPr>
        <w:t>п</w:t>
      </w:r>
      <w:proofErr w:type="gramEnd"/>
      <w:r w:rsidRPr="00E26102">
        <w:rPr>
          <w:sz w:val="24"/>
          <w:szCs w:val="24"/>
        </w:rPr>
        <w:t>ідготовки до проведення конкурсу з метою виконання робіт з експертної грошової оцінки земельних ділянок</w:t>
      </w:r>
    </w:p>
    <w:p w:rsidR="005C578F" w:rsidRPr="00E26102" w:rsidRDefault="005C578F" w:rsidP="005C578F">
      <w:pPr>
        <w:jc w:val="both"/>
        <w:rPr>
          <w:sz w:val="24"/>
          <w:szCs w:val="24"/>
        </w:rPr>
      </w:pPr>
      <w:r w:rsidRPr="00E26102">
        <w:rPr>
          <w:sz w:val="24"/>
          <w:szCs w:val="24"/>
        </w:rPr>
        <w:t>1. До участі в конкурсі допускаються претенденти, які є суб'єктами оціночної діяльності у сфері оцінки земель відповідно до </w:t>
      </w:r>
      <w:hyperlink r:id="rId16" w:tgtFrame="_top" w:history="1">
        <w:r w:rsidRPr="00B9785C">
          <w:rPr>
            <w:rStyle w:val="a9"/>
            <w:color w:val="auto"/>
            <w:sz w:val="24"/>
            <w:szCs w:val="24"/>
            <w:u w:val="none"/>
          </w:rPr>
          <w:t>статті 6 Закону України "Про оцінку земель"</w:t>
        </w:r>
      </w:hyperlink>
      <w:r w:rsidRPr="00B9785C">
        <w:rPr>
          <w:sz w:val="24"/>
          <w:szCs w:val="24"/>
        </w:rPr>
        <w:t>.</w:t>
      </w:r>
    </w:p>
    <w:p w:rsidR="005C578F" w:rsidRPr="00E26102" w:rsidRDefault="005C578F" w:rsidP="005C578F">
      <w:pPr>
        <w:jc w:val="both"/>
        <w:rPr>
          <w:sz w:val="24"/>
          <w:szCs w:val="24"/>
        </w:rPr>
      </w:pPr>
      <w:r w:rsidRPr="00E26102">
        <w:rPr>
          <w:sz w:val="24"/>
          <w:szCs w:val="24"/>
        </w:rPr>
        <w:t xml:space="preserve">2. Вимогами </w:t>
      </w:r>
      <w:proofErr w:type="gramStart"/>
      <w:r w:rsidRPr="00E26102">
        <w:rPr>
          <w:sz w:val="24"/>
          <w:szCs w:val="24"/>
        </w:rPr>
        <w:t>до</w:t>
      </w:r>
      <w:proofErr w:type="gramEnd"/>
      <w:r w:rsidRPr="00E26102">
        <w:rPr>
          <w:sz w:val="24"/>
          <w:szCs w:val="24"/>
        </w:rPr>
        <w:t xml:space="preserve"> претендентів для участі в конкурсі передбачено наявність:</w:t>
      </w:r>
    </w:p>
    <w:p w:rsidR="005C578F" w:rsidRPr="00B9785C" w:rsidRDefault="005C578F" w:rsidP="005C578F">
      <w:pPr>
        <w:jc w:val="both"/>
        <w:rPr>
          <w:sz w:val="24"/>
          <w:szCs w:val="24"/>
        </w:rPr>
      </w:pPr>
      <w:r w:rsidRPr="00E26102">
        <w:rPr>
          <w:sz w:val="24"/>
          <w:szCs w:val="24"/>
          <w:lang w:val="uk-UA"/>
        </w:rPr>
        <w:t>-</w:t>
      </w:r>
      <w:r w:rsidRPr="00E26102">
        <w:rPr>
          <w:sz w:val="24"/>
          <w:szCs w:val="24"/>
        </w:rPr>
        <w:t>кваліфікації оцінювачів для виконання робіт з експертної грошової оцінки земельних ділянок, що має підтверджуватися кваліфікаційними документами згідно із </w:t>
      </w:r>
      <w:hyperlink r:id="rId17" w:tgtFrame="_top" w:history="1">
        <w:r w:rsidRPr="00B9785C">
          <w:rPr>
            <w:rStyle w:val="a9"/>
            <w:color w:val="auto"/>
            <w:sz w:val="24"/>
            <w:szCs w:val="24"/>
            <w:u w:val="none"/>
          </w:rPr>
          <w:t>Законом України "Про оцінку земель"</w:t>
        </w:r>
      </w:hyperlink>
      <w:r w:rsidRPr="00B9785C">
        <w:rPr>
          <w:sz w:val="24"/>
          <w:szCs w:val="24"/>
        </w:rPr>
        <w:t>;</w:t>
      </w:r>
    </w:p>
    <w:p w:rsidR="005C578F" w:rsidRPr="00E26102" w:rsidRDefault="005C578F" w:rsidP="005C578F">
      <w:pPr>
        <w:jc w:val="both"/>
        <w:rPr>
          <w:sz w:val="24"/>
          <w:szCs w:val="24"/>
        </w:rPr>
      </w:pPr>
      <w:r w:rsidRPr="00E26102">
        <w:rPr>
          <w:sz w:val="24"/>
          <w:szCs w:val="24"/>
          <w:lang w:val="uk-UA"/>
        </w:rPr>
        <w:t>-</w:t>
      </w:r>
      <w:r w:rsidRPr="00E26102">
        <w:rPr>
          <w:sz w:val="24"/>
          <w:szCs w:val="24"/>
        </w:rPr>
        <w:t>досвіду суб'єкта оціночної діяльності з виконання робіт з експертної грошової оцінки земельних ділянок, у тому числі подібних земельних ділянок, зокрема за цільовим призначенням;</w:t>
      </w:r>
    </w:p>
    <w:p w:rsidR="005C578F" w:rsidRPr="00E26102" w:rsidRDefault="005C578F" w:rsidP="005C578F">
      <w:pPr>
        <w:jc w:val="both"/>
        <w:rPr>
          <w:sz w:val="24"/>
          <w:szCs w:val="24"/>
        </w:rPr>
      </w:pPr>
      <w:r w:rsidRPr="00E26102">
        <w:rPr>
          <w:sz w:val="24"/>
          <w:szCs w:val="24"/>
          <w:lang w:val="uk-UA"/>
        </w:rPr>
        <w:t>-</w:t>
      </w:r>
      <w:r w:rsidRPr="00E26102">
        <w:rPr>
          <w:sz w:val="24"/>
          <w:szCs w:val="24"/>
        </w:rPr>
        <w:t>переліку оцінювачів, які будуть залучені до виконання робіт з експертної грошової оцінки земельної ділянки, та їх особистого досвіду щодо проведення робіт з експертної грошової оцінки земельних ділянок, у тому числі подібних земельних ділянок, зокрема за цільовим призначенням;</w:t>
      </w:r>
    </w:p>
    <w:p w:rsidR="005C578F" w:rsidRPr="00E26102" w:rsidRDefault="005C578F" w:rsidP="005C578F">
      <w:pPr>
        <w:jc w:val="both"/>
        <w:rPr>
          <w:sz w:val="24"/>
          <w:szCs w:val="24"/>
        </w:rPr>
      </w:pPr>
      <w:r w:rsidRPr="00E26102">
        <w:rPr>
          <w:sz w:val="24"/>
          <w:szCs w:val="24"/>
          <w:lang w:val="uk-UA"/>
        </w:rPr>
        <w:t>-</w:t>
      </w:r>
      <w:r w:rsidRPr="00E26102">
        <w:rPr>
          <w:sz w:val="24"/>
          <w:szCs w:val="24"/>
        </w:rPr>
        <w:t>переліку інших фахівців, які можуть бути залучені до проведення експертної грошової оцінки земельної ділянки відповідно до вимог чинного законодавства;</w:t>
      </w:r>
    </w:p>
    <w:p w:rsidR="005C578F" w:rsidRPr="00E26102" w:rsidRDefault="005C578F" w:rsidP="005C578F">
      <w:pPr>
        <w:jc w:val="both"/>
        <w:rPr>
          <w:sz w:val="24"/>
          <w:szCs w:val="24"/>
        </w:rPr>
      </w:pPr>
      <w:r w:rsidRPr="00E26102">
        <w:rPr>
          <w:sz w:val="24"/>
          <w:szCs w:val="24"/>
          <w:lang w:val="uk-UA"/>
        </w:rPr>
        <w:t>-</w:t>
      </w:r>
      <w:r w:rsidRPr="00E26102">
        <w:rPr>
          <w:sz w:val="24"/>
          <w:szCs w:val="24"/>
        </w:rPr>
        <w:t>спеціального дозволу на провадження діяльності, пов'язаної з державною таємницею, виданого суб'єкту оціночної діяльності (допусків оцінювачів, які перебувають у трудових відносинах із суб'єктом оціночної діяльності або залучаються ним за цивільно-правовими договорами), або дозволу, виданого іншому суб'єкту оціночної діяльності, якого за відповідним договором буде залучено до виконання робіт, пов'язаних із державною таємницею (у разі необхідності).</w:t>
      </w:r>
    </w:p>
    <w:p w:rsidR="005C578F" w:rsidRPr="00E26102" w:rsidRDefault="005C578F" w:rsidP="005C578F">
      <w:pPr>
        <w:jc w:val="both"/>
        <w:rPr>
          <w:sz w:val="24"/>
          <w:szCs w:val="24"/>
        </w:rPr>
      </w:pPr>
      <w:r w:rsidRPr="00E26102">
        <w:rPr>
          <w:sz w:val="24"/>
          <w:szCs w:val="24"/>
        </w:rPr>
        <w:t xml:space="preserve">3. На конкурс подаються такі </w:t>
      </w:r>
      <w:proofErr w:type="gramStart"/>
      <w:r w:rsidRPr="00E26102">
        <w:rPr>
          <w:sz w:val="24"/>
          <w:szCs w:val="24"/>
        </w:rPr>
        <w:t>п</w:t>
      </w:r>
      <w:proofErr w:type="gramEnd"/>
      <w:r w:rsidRPr="00E26102">
        <w:rPr>
          <w:sz w:val="24"/>
          <w:szCs w:val="24"/>
        </w:rPr>
        <w:t>ідтвердні документи:</w:t>
      </w:r>
    </w:p>
    <w:p w:rsidR="005C578F" w:rsidRPr="00E26102" w:rsidRDefault="005C578F" w:rsidP="005C578F">
      <w:pPr>
        <w:jc w:val="both"/>
        <w:rPr>
          <w:sz w:val="24"/>
          <w:szCs w:val="24"/>
        </w:rPr>
      </w:pPr>
      <w:r w:rsidRPr="00E26102">
        <w:rPr>
          <w:sz w:val="24"/>
          <w:szCs w:val="24"/>
          <w:lang w:val="uk-UA"/>
        </w:rPr>
        <w:t>-</w:t>
      </w:r>
      <w:r w:rsidRPr="00E26102">
        <w:rPr>
          <w:sz w:val="24"/>
          <w:szCs w:val="24"/>
        </w:rPr>
        <w:t>заява про участь у конкурсі з відбору суб'єктів оціночної діяльності за встановленою формою (додаток 3);</w:t>
      </w:r>
    </w:p>
    <w:p w:rsidR="005C578F" w:rsidRPr="00E26102" w:rsidRDefault="005C578F" w:rsidP="005C578F">
      <w:pPr>
        <w:jc w:val="both"/>
        <w:rPr>
          <w:sz w:val="24"/>
          <w:szCs w:val="24"/>
          <w:lang w:val="uk-UA"/>
        </w:rPr>
      </w:pPr>
      <w:r w:rsidRPr="00E26102">
        <w:rPr>
          <w:sz w:val="24"/>
          <w:szCs w:val="24"/>
        </w:rPr>
        <w:t>-документи, в яких зазначено</w:t>
      </w:r>
      <w:r w:rsidRPr="00E26102">
        <w:rPr>
          <w:sz w:val="24"/>
          <w:szCs w:val="24"/>
          <w:lang w:val="uk-UA"/>
        </w:rPr>
        <w:t xml:space="preserve"> правовий статус претендента;</w:t>
      </w:r>
    </w:p>
    <w:p w:rsidR="005C578F" w:rsidRPr="00E26102" w:rsidRDefault="005C578F" w:rsidP="005C578F">
      <w:pPr>
        <w:jc w:val="both"/>
        <w:rPr>
          <w:sz w:val="24"/>
          <w:szCs w:val="24"/>
        </w:rPr>
      </w:pPr>
      <w:r w:rsidRPr="00E26102">
        <w:rPr>
          <w:sz w:val="24"/>
          <w:szCs w:val="24"/>
          <w:lang w:val="uk-UA"/>
        </w:rPr>
        <w:t>-</w:t>
      </w:r>
      <w:r w:rsidRPr="00E26102">
        <w:rPr>
          <w:sz w:val="24"/>
          <w:szCs w:val="24"/>
        </w:rPr>
        <w:t>копії кваліфікаційних документів оцінювача з експертної грошової оцінки земельних ділянок, у тому числі посвідчень про підвищення кваліфікації оцінювача з експертної грошової оцінки земельних ділянок;</w:t>
      </w:r>
    </w:p>
    <w:p w:rsidR="005C578F" w:rsidRPr="00E26102" w:rsidRDefault="005C578F" w:rsidP="005C578F">
      <w:pPr>
        <w:jc w:val="both"/>
        <w:rPr>
          <w:sz w:val="24"/>
          <w:szCs w:val="24"/>
        </w:rPr>
      </w:pPr>
      <w:r w:rsidRPr="00E26102">
        <w:rPr>
          <w:sz w:val="24"/>
          <w:szCs w:val="24"/>
          <w:lang w:val="uk-UA"/>
        </w:rPr>
        <w:t>-</w:t>
      </w:r>
      <w:r w:rsidRPr="00E26102">
        <w:rPr>
          <w:sz w:val="24"/>
          <w:szCs w:val="24"/>
        </w:rPr>
        <w:t>копії документів, передбачених абзацом сьомим пункту 11 розділу I цього Положення (за наявності);</w:t>
      </w:r>
    </w:p>
    <w:p w:rsidR="005C578F" w:rsidRPr="00E26102" w:rsidRDefault="005C578F" w:rsidP="005C578F">
      <w:pPr>
        <w:jc w:val="both"/>
        <w:rPr>
          <w:sz w:val="24"/>
          <w:szCs w:val="24"/>
        </w:rPr>
      </w:pPr>
      <w:r w:rsidRPr="00E26102">
        <w:rPr>
          <w:sz w:val="24"/>
          <w:szCs w:val="24"/>
          <w:lang w:val="uk-UA"/>
        </w:rPr>
        <w:lastRenderedPageBreak/>
        <w:t>-</w:t>
      </w:r>
      <w:r w:rsidRPr="00E26102">
        <w:rPr>
          <w:sz w:val="24"/>
          <w:szCs w:val="24"/>
        </w:rPr>
        <w:t>письмова згода керівника суб'єкта оціночної діяльності, що має дозвіл на провадження діяльності, пов'язаної з державною таємницею, і залучається претендентом (у разі необхідності);</w:t>
      </w:r>
    </w:p>
    <w:p w:rsidR="005C578F" w:rsidRPr="00E26102" w:rsidRDefault="005C578F" w:rsidP="005C578F">
      <w:pPr>
        <w:jc w:val="both"/>
        <w:rPr>
          <w:sz w:val="24"/>
          <w:szCs w:val="24"/>
        </w:rPr>
      </w:pPr>
      <w:r w:rsidRPr="00E26102">
        <w:rPr>
          <w:sz w:val="24"/>
          <w:szCs w:val="24"/>
          <w:lang w:val="uk-UA"/>
        </w:rPr>
        <w:t>-</w:t>
      </w:r>
      <w:r w:rsidRPr="00E26102">
        <w:rPr>
          <w:sz w:val="24"/>
          <w:szCs w:val="24"/>
        </w:rPr>
        <w:t>інформація про претендента.</w:t>
      </w:r>
    </w:p>
    <w:p w:rsidR="005C578F" w:rsidRPr="00E26102" w:rsidRDefault="005C578F" w:rsidP="005C578F">
      <w:pPr>
        <w:jc w:val="both"/>
        <w:rPr>
          <w:sz w:val="24"/>
          <w:szCs w:val="24"/>
        </w:rPr>
      </w:pPr>
      <w:r w:rsidRPr="00E26102">
        <w:rPr>
          <w:sz w:val="24"/>
          <w:szCs w:val="24"/>
        </w:rPr>
        <w:t xml:space="preserve">4. Інформація про претендента, що складається відповідно до додатка 4, </w:t>
      </w:r>
      <w:proofErr w:type="gramStart"/>
      <w:r w:rsidRPr="00E26102">
        <w:rPr>
          <w:sz w:val="24"/>
          <w:szCs w:val="24"/>
        </w:rPr>
        <w:t>містить</w:t>
      </w:r>
      <w:proofErr w:type="gramEnd"/>
      <w:r w:rsidRPr="00E26102">
        <w:rPr>
          <w:sz w:val="24"/>
          <w:szCs w:val="24"/>
        </w:rPr>
        <w:t>:</w:t>
      </w:r>
    </w:p>
    <w:p w:rsidR="005C578F" w:rsidRPr="00E26102" w:rsidRDefault="005C578F" w:rsidP="005C578F">
      <w:pPr>
        <w:jc w:val="both"/>
        <w:rPr>
          <w:sz w:val="24"/>
          <w:szCs w:val="24"/>
        </w:rPr>
      </w:pPr>
      <w:r w:rsidRPr="00E26102">
        <w:rPr>
          <w:sz w:val="24"/>
          <w:szCs w:val="24"/>
          <w:lang w:val="uk-UA"/>
        </w:rPr>
        <w:t>-</w:t>
      </w:r>
      <w:r w:rsidRPr="00E26102">
        <w:rPr>
          <w:sz w:val="24"/>
          <w:szCs w:val="24"/>
        </w:rPr>
        <w:t>відомості про діяльність претендента (рік заснування; перелік робіт, що виконувались на ринку оцінки земель; наявність відокремлених структурних підрозділів (філій, дочірніх підприємств тощо); іншу інформацію щодо досвіду у сфері експертної грошової оцінки земельних ділянок претендента в Україні та інших країнах світу);</w:t>
      </w:r>
    </w:p>
    <w:p w:rsidR="005C578F" w:rsidRPr="00E26102" w:rsidRDefault="005C578F" w:rsidP="005C578F">
      <w:pPr>
        <w:jc w:val="both"/>
        <w:rPr>
          <w:sz w:val="24"/>
          <w:szCs w:val="24"/>
        </w:rPr>
      </w:pPr>
      <w:r w:rsidRPr="00E26102">
        <w:rPr>
          <w:sz w:val="24"/>
          <w:szCs w:val="24"/>
          <w:lang w:val="uk-UA"/>
        </w:rPr>
        <w:t>-</w:t>
      </w:r>
      <w:r w:rsidRPr="00E26102">
        <w:rPr>
          <w:sz w:val="24"/>
          <w:szCs w:val="24"/>
        </w:rPr>
        <w:t>інформацію про оцінювачів, які будуть підписувати звіт з експертної грошової оцінки земельної ділянки, та інших фахівців, що перебувають у трудових відносинах з суб'єктом оціночної діяльності та додатково будуть залучені до виконання робіт (кваліфікація, стаж роботи, членство у саморегулівних організаціях оцінювачів тощо).</w:t>
      </w:r>
    </w:p>
    <w:p w:rsidR="005C578F" w:rsidRPr="00E26102" w:rsidRDefault="005C578F" w:rsidP="005C578F">
      <w:pPr>
        <w:jc w:val="both"/>
        <w:rPr>
          <w:sz w:val="24"/>
          <w:szCs w:val="24"/>
        </w:rPr>
      </w:pPr>
      <w:r w:rsidRPr="00E26102">
        <w:rPr>
          <w:sz w:val="24"/>
          <w:szCs w:val="24"/>
        </w:rPr>
        <w:t>При цьому один і той же оцінювач може бути залучений до виконання робіт з оцінки одного об'єкта лише одним претендентом.</w:t>
      </w:r>
    </w:p>
    <w:p w:rsidR="005C578F" w:rsidRPr="00E26102" w:rsidRDefault="005C578F" w:rsidP="005C578F">
      <w:pPr>
        <w:jc w:val="both"/>
        <w:rPr>
          <w:sz w:val="24"/>
          <w:szCs w:val="24"/>
        </w:rPr>
      </w:pPr>
      <w:r w:rsidRPr="00E26102">
        <w:rPr>
          <w:sz w:val="24"/>
          <w:szCs w:val="24"/>
        </w:rPr>
        <w:t>V. Порядок проведення конкурсу</w:t>
      </w:r>
    </w:p>
    <w:p w:rsidR="005C578F" w:rsidRPr="00E26102" w:rsidRDefault="005C578F" w:rsidP="005C578F">
      <w:pPr>
        <w:jc w:val="both"/>
        <w:rPr>
          <w:sz w:val="24"/>
          <w:szCs w:val="24"/>
        </w:rPr>
      </w:pPr>
      <w:r w:rsidRPr="00E26102">
        <w:rPr>
          <w:sz w:val="24"/>
          <w:szCs w:val="24"/>
        </w:rPr>
        <w:t xml:space="preserve">1. Засідання комісії проводиться </w:t>
      </w:r>
      <w:proofErr w:type="gramStart"/>
      <w:r w:rsidRPr="00E26102">
        <w:rPr>
          <w:sz w:val="24"/>
          <w:szCs w:val="24"/>
        </w:rPr>
        <w:t>у</w:t>
      </w:r>
      <w:proofErr w:type="gramEnd"/>
      <w:r w:rsidRPr="00E26102">
        <w:rPr>
          <w:sz w:val="24"/>
          <w:szCs w:val="24"/>
        </w:rPr>
        <w:t xml:space="preserve"> разі присутності не менше двох третин її кількісного складу. Конкурс проводиться за наявності не менше двох учасникі</w:t>
      </w:r>
      <w:proofErr w:type="gramStart"/>
      <w:r w:rsidRPr="00E26102">
        <w:rPr>
          <w:sz w:val="24"/>
          <w:szCs w:val="24"/>
        </w:rPr>
        <w:t>в</w:t>
      </w:r>
      <w:proofErr w:type="gramEnd"/>
      <w:r w:rsidRPr="00E26102">
        <w:rPr>
          <w:sz w:val="24"/>
          <w:szCs w:val="24"/>
        </w:rPr>
        <w:t>.</w:t>
      </w:r>
    </w:p>
    <w:p w:rsidR="005C578F" w:rsidRPr="00E26102" w:rsidRDefault="005C578F" w:rsidP="005C578F">
      <w:pPr>
        <w:jc w:val="both"/>
        <w:rPr>
          <w:sz w:val="24"/>
          <w:szCs w:val="24"/>
        </w:rPr>
      </w:pPr>
      <w:r w:rsidRPr="00E26102">
        <w:rPr>
          <w:sz w:val="24"/>
          <w:szCs w:val="24"/>
        </w:rPr>
        <w:t>На засіданні комісії можуть бути присутніми представники претендентів, осіб, що можуть бути сторонами договору про виконання робіт з оцінки, правоохоронних органів, засобів масової інформації, про що вони письмово повідомляють орг</w:t>
      </w:r>
      <w:r w:rsidRPr="00E26102">
        <w:rPr>
          <w:sz w:val="24"/>
          <w:szCs w:val="24"/>
          <w:lang w:val="uk-UA"/>
        </w:rPr>
        <w:t xml:space="preserve">анізатора конкурсного відбору </w:t>
      </w:r>
      <w:r w:rsidRPr="00E26102">
        <w:rPr>
          <w:sz w:val="24"/>
          <w:szCs w:val="24"/>
        </w:rPr>
        <w:t xml:space="preserve">листом на ім'я голови комісії не </w:t>
      </w:r>
      <w:proofErr w:type="gramStart"/>
      <w:r w:rsidRPr="00E26102">
        <w:rPr>
          <w:sz w:val="24"/>
          <w:szCs w:val="24"/>
        </w:rPr>
        <w:t>п</w:t>
      </w:r>
      <w:proofErr w:type="gramEnd"/>
      <w:r w:rsidRPr="00E26102">
        <w:rPr>
          <w:sz w:val="24"/>
          <w:szCs w:val="24"/>
        </w:rPr>
        <w:t>ізніше ніж за 1 робочий день до дати проведення засідання.</w:t>
      </w:r>
    </w:p>
    <w:p w:rsidR="005C578F" w:rsidRPr="00E26102" w:rsidRDefault="005C578F" w:rsidP="005C578F">
      <w:pPr>
        <w:jc w:val="both"/>
        <w:rPr>
          <w:sz w:val="24"/>
          <w:szCs w:val="24"/>
        </w:rPr>
      </w:pPr>
      <w:r w:rsidRPr="00E26102">
        <w:rPr>
          <w:sz w:val="24"/>
          <w:szCs w:val="24"/>
        </w:rPr>
        <w:t xml:space="preserve">2. Якщо на участь </w:t>
      </w:r>
      <w:proofErr w:type="gramStart"/>
      <w:r w:rsidRPr="00E26102">
        <w:rPr>
          <w:sz w:val="24"/>
          <w:szCs w:val="24"/>
        </w:rPr>
        <w:t>у</w:t>
      </w:r>
      <w:proofErr w:type="gramEnd"/>
      <w:r w:rsidRPr="00E26102">
        <w:rPr>
          <w:sz w:val="24"/>
          <w:szCs w:val="24"/>
        </w:rPr>
        <w:t xml:space="preserve"> конкурсі не надійшло жодної заяви або подано лише одну заяву, конкурс вважається таким, що не відбувся. У цьому випадку голова комісії приймає </w:t>
      </w:r>
      <w:proofErr w:type="gramStart"/>
      <w:r w:rsidRPr="00E26102">
        <w:rPr>
          <w:sz w:val="24"/>
          <w:szCs w:val="24"/>
        </w:rPr>
        <w:t>р</w:t>
      </w:r>
      <w:proofErr w:type="gramEnd"/>
      <w:r w:rsidRPr="00E26102">
        <w:rPr>
          <w:sz w:val="24"/>
          <w:szCs w:val="24"/>
        </w:rPr>
        <w:t>ішення про повторне проведення конкурсу та призначає його дату.</w:t>
      </w:r>
    </w:p>
    <w:p w:rsidR="005C578F" w:rsidRPr="00E26102" w:rsidRDefault="005C578F" w:rsidP="005C578F">
      <w:pPr>
        <w:jc w:val="both"/>
        <w:rPr>
          <w:sz w:val="24"/>
          <w:szCs w:val="24"/>
        </w:rPr>
      </w:pPr>
      <w:r w:rsidRPr="00E26102">
        <w:rPr>
          <w:sz w:val="24"/>
          <w:szCs w:val="24"/>
        </w:rPr>
        <w:t>3. На засіданні комі</w:t>
      </w:r>
      <w:proofErr w:type="gramStart"/>
      <w:r w:rsidRPr="00E26102">
        <w:rPr>
          <w:sz w:val="24"/>
          <w:szCs w:val="24"/>
        </w:rPr>
        <w:t>с</w:t>
      </w:r>
      <w:proofErr w:type="gramEnd"/>
      <w:r w:rsidRPr="00E26102">
        <w:rPr>
          <w:sz w:val="24"/>
          <w:szCs w:val="24"/>
        </w:rPr>
        <w:t>ія:</w:t>
      </w:r>
    </w:p>
    <w:p w:rsidR="005C578F" w:rsidRPr="00E26102" w:rsidRDefault="005C578F" w:rsidP="005C578F">
      <w:pPr>
        <w:jc w:val="both"/>
        <w:rPr>
          <w:sz w:val="24"/>
          <w:szCs w:val="24"/>
        </w:rPr>
      </w:pPr>
      <w:r w:rsidRPr="00E26102">
        <w:rPr>
          <w:sz w:val="24"/>
          <w:szCs w:val="24"/>
          <w:lang w:val="uk-UA"/>
        </w:rPr>
        <w:t>-</w:t>
      </w:r>
      <w:r w:rsidRPr="00E26102">
        <w:rPr>
          <w:sz w:val="24"/>
          <w:szCs w:val="24"/>
        </w:rPr>
        <w:t>аналізує підтвердні документи претендентів та розглядає інформаційну довідку про кожного претендента, підготовлену робочою групою;</w:t>
      </w:r>
    </w:p>
    <w:p w:rsidR="005C578F" w:rsidRPr="00E26102" w:rsidRDefault="005C578F" w:rsidP="005C578F">
      <w:pPr>
        <w:jc w:val="both"/>
        <w:rPr>
          <w:sz w:val="24"/>
          <w:szCs w:val="24"/>
        </w:rPr>
      </w:pPr>
      <w:r w:rsidRPr="00E26102">
        <w:rPr>
          <w:sz w:val="24"/>
          <w:szCs w:val="24"/>
          <w:lang w:val="uk-UA"/>
        </w:rPr>
        <w:t>-</w:t>
      </w:r>
      <w:r w:rsidRPr="00E26102">
        <w:rPr>
          <w:sz w:val="24"/>
          <w:szCs w:val="24"/>
        </w:rPr>
        <w:t>розпечатує конверти учасників конкурсу з конкурсною пропозицією щодо вартості виконання робіт з оцінки, калькуляції витрат, пов'язаних з виконанням таких робіт, а також строку виконання робіт (у календарних днях), якщо він не був визначений в інформації про проведення конкурсу;</w:t>
      </w:r>
    </w:p>
    <w:p w:rsidR="005C578F" w:rsidRPr="00E26102" w:rsidRDefault="005C578F" w:rsidP="005C578F">
      <w:pPr>
        <w:jc w:val="both"/>
        <w:rPr>
          <w:sz w:val="24"/>
          <w:szCs w:val="24"/>
        </w:rPr>
      </w:pPr>
      <w:r w:rsidRPr="00E26102">
        <w:rPr>
          <w:sz w:val="24"/>
          <w:szCs w:val="24"/>
          <w:lang w:val="uk-UA"/>
        </w:rPr>
        <w:t>-</w:t>
      </w:r>
      <w:r w:rsidRPr="00E26102">
        <w:rPr>
          <w:sz w:val="24"/>
          <w:szCs w:val="24"/>
        </w:rPr>
        <w:t>визначає кращу конкурсну пропозицію претендентів шляхом обрахування балів за основними та додатковими критеріями;</w:t>
      </w:r>
    </w:p>
    <w:p w:rsidR="005C578F" w:rsidRPr="00E26102" w:rsidRDefault="005C578F" w:rsidP="005C578F">
      <w:pPr>
        <w:jc w:val="both"/>
        <w:rPr>
          <w:sz w:val="24"/>
          <w:szCs w:val="24"/>
        </w:rPr>
      </w:pPr>
      <w:r w:rsidRPr="00E26102">
        <w:rPr>
          <w:sz w:val="24"/>
          <w:szCs w:val="24"/>
          <w:lang w:val="uk-UA"/>
        </w:rPr>
        <w:t>-</w:t>
      </w:r>
      <w:r w:rsidRPr="00E26102">
        <w:rPr>
          <w:sz w:val="24"/>
          <w:szCs w:val="24"/>
        </w:rPr>
        <w:t>проводить таємне голосування;</w:t>
      </w:r>
    </w:p>
    <w:p w:rsidR="005C578F" w:rsidRPr="00E26102" w:rsidRDefault="005C578F" w:rsidP="005C578F">
      <w:pPr>
        <w:jc w:val="both"/>
        <w:rPr>
          <w:sz w:val="24"/>
          <w:szCs w:val="24"/>
        </w:rPr>
      </w:pPr>
      <w:r w:rsidRPr="00E26102">
        <w:rPr>
          <w:sz w:val="24"/>
          <w:szCs w:val="24"/>
          <w:lang w:val="uk-UA"/>
        </w:rPr>
        <w:t>-</w:t>
      </w:r>
      <w:r w:rsidRPr="00E26102">
        <w:rPr>
          <w:sz w:val="24"/>
          <w:szCs w:val="24"/>
        </w:rPr>
        <w:t>обирає переможця конкурсу.</w:t>
      </w:r>
    </w:p>
    <w:p w:rsidR="005C578F" w:rsidRPr="00E26102" w:rsidRDefault="005C578F" w:rsidP="005C578F">
      <w:pPr>
        <w:jc w:val="both"/>
        <w:rPr>
          <w:sz w:val="24"/>
          <w:szCs w:val="24"/>
        </w:rPr>
      </w:pPr>
      <w:r w:rsidRPr="00E26102">
        <w:rPr>
          <w:sz w:val="24"/>
          <w:szCs w:val="24"/>
        </w:rPr>
        <w:t xml:space="preserve">4. У разі якщо претендент несвоєчасно подав пакет документів або подана ним конкурсна документація є неповною, комісія на засіданні приймає </w:t>
      </w:r>
      <w:proofErr w:type="gramStart"/>
      <w:r w:rsidRPr="00E26102">
        <w:rPr>
          <w:sz w:val="24"/>
          <w:szCs w:val="24"/>
        </w:rPr>
        <w:t>р</w:t>
      </w:r>
      <w:proofErr w:type="gramEnd"/>
      <w:r w:rsidRPr="00E26102">
        <w:rPr>
          <w:sz w:val="24"/>
          <w:szCs w:val="24"/>
        </w:rPr>
        <w:t>ішення про недопущення його до участі в конкурсі. Поданий таким претендентом пакет документів на конкурсі не розглядається.</w:t>
      </w:r>
    </w:p>
    <w:p w:rsidR="005C578F" w:rsidRPr="00E26102" w:rsidRDefault="005C578F" w:rsidP="005C578F">
      <w:pPr>
        <w:jc w:val="both"/>
        <w:rPr>
          <w:sz w:val="24"/>
          <w:szCs w:val="24"/>
        </w:rPr>
      </w:pPr>
      <w:r w:rsidRPr="00E26102">
        <w:rPr>
          <w:sz w:val="24"/>
          <w:szCs w:val="24"/>
        </w:rPr>
        <w:t>5. Претендент має право відкликати свою заяву до дати проведення конкурсу, письмово повідомивши про це голову комісії. Про факт відкликання заяви голова комісії інформує членів комісії на засіданні. Поданий таким претендентом пакет документі</w:t>
      </w:r>
      <w:proofErr w:type="gramStart"/>
      <w:r w:rsidRPr="00E26102">
        <w:rPr>
          <w:sz w:val="24"/>
          <w:szCs w:val="24"/>
        </w:rPr>
        <w:t>в</w:t>
      </w:r>
      <w:proofErr w:type="gramEnd"/>
      <w:r w:rsidRPr="00E26102">
        <w:rPr>
          <w:sz w:val="24"/>
          <w:szCs w:val="24"/>
        </w:rPr>
        <w:t xml:space="preserve"> на конкурсі не розглядається.</w:t>
      </w:r>
    </w:p>
    <w:p w:rsidR="005C578F" w:rsidRPr="00E26102" w:rsidRDefault="005C578F" w:rsidP="005C578F">
      <w:pPr>
        <w:jc w:val="both"/>
        <w:rPr>
          <w:sz w:val="24"/>
          <w:szCs w:val="24"/>
        </w:rPr>
      </w:pPr>
      <w:r w:rsidRPr="00E26102">
        <w:rPr>
          <w:sz w:val="24"/>
          <w:szCs w:val="24"/>
        </w:rPr>
        <w:t xml:space="preserve">6. </w:t>
      </w:r>
      <w:proofErr w:type="gramStart"/>
      <w:r w:rsidRPr="00E26102">
        <w:rPr>
          <w:sz w:val="24"/>
          <w:szCs w:val="24"/>
        </w:rPr>
        <w:t>П</w:t>
      </w:r>
      <w:proofErr w:type="gramEnd"/>
      <w:r w:rsidRPr="00E26102">
        <w:rPr>
          <w:sz w:val="24"/>
          <w:szCs w:val="24"/>
        </w:rPr>
        <w:t>ід час обрання переможця конкурсу згідно з основними критеріями розраховується кількість балів, набраних кожним учасником конкурсу, та визначається переможець конкурсу, який набрав найбільшу кількість балів (додаток 5).</w:t>
      </w:r>
    </w:p>
    <w:p w:rsidR="005C578F" w:rsidRPr="00E26102" w:rsidRDefault="005C578F" w:rsidP="005C578F">
      <w:pPr>
        <w:jc w:val="both"/>
        <w:rPr>
          <w:sz w:val="24"/>
          <w:szCs w:val="24"/>
        </w:rPr>
      </w:pPr>
      <w:r w:rsidRPr="00E26102">
        <w:rPr>
          <w:sz w:val="24"/>
          <w:szCs w:val="24"/>
        </w:rPr>
        <w:t>До основних критеріїв визначення переможця конкурсу належать:</w:t>
      </w:r>
    </w:p>
    <w:p w:rsidR="005C578F" w:rsidRPr="00E26102" w:rsidRDefault="005C578F" w:rsidP="005C578F">
      <w:pPr>
        <w:jc w:val="both"/>
        <w:rPr>
          <w:sz w:val="24"/>
          <w:szCs w:val="24"/>
        </w:rPr>
      </w:pPr>
      <w:r w:rsidRPr="00E26102">
        <w:rPr>
          <w:sz w:val="24"/>
          <w:szCs w:val="24"/>
          <w:lang w:val="uk-UA"/>
        </w:rPr>
        <w:t>-</w:t>
      </w:r>
      <w:r w:rsidRPr="00E26102">
        <w:rPr>
          <w:sz w:val="24"/>
          <w:szCs w:val="24"/>
        </w:rPr>
        <w:t>досвід учасника конкурсу та оцінювачів, які будуть залучені до проведення оцінки та підписання звіту про оцінку і висновку про вартість об'єкта оцінки, зокрема тих, які перебувають у трудових відносинах із таким учасником конкурсу;</w:t>
      </w:r>
    </w:p>
    <w:p w:rsidR="005C578F" w:rsidRPr="00E26102" w:rsidRDefault="005C578F" w:rsidP="005C578F">
      <w:pPr>
        <w:jc w:val="both"/>
        <w:rPr>
          <w:sz w:val="24"/>
          <w:szCs w:val="24"/>
        </w:rPr>
      </w:pPr>
      <w:r w:rsidRPr="00E26102">
        <w:rPr>
          <w:sz w:val="24"/>
          <w:szCs w:val="24"/>
          <w:lang w:val="uk-UA"/>
        </w:rPr>
        <w:lastRenderedPageBreak/>
        <w:t>-</w:t>
      </w:r>
      <w:r w:rsidRPr="00E26102">
        <w:rPr>
          <w:sz w:val="24"/>
          <w:szCs w:val="24"/>
        </w:rPr>
        <w:t>наявність зауважень до практичної діяльності з оцінки майна учасника конкурсу та оцінювачів, які будуть залучені ним до виконання робіт з оцінки, за останні 3 роки до дати проведення конкурсу;</w:t>
      </w:r>
    </w:p>
    <w:p w:rsidR="005C578F" w:rsidRPr="00E26102" w:rsidRDefault="005C578F" w:rsidP="005C578F">
      <w:pPr>
        <w:jc w:val="both"/>
        <w:rPr>
          <w:sz w:val="24"/>
          <w:szCs w:val="24"/>
        </w:rPr>
      </w:pPr>
      <w:r w:rsidRPr="00E26102">
        <w:rPr>
          <w:sz w:val="24"/>
          <w:szCs w:val="24"/>
          <w:lang w:val="uk-UA"/>
        </w:rPr>
        <w:t>-</w:t>
      </w:r>
      <w:r w:rsidRPr="00E26102">
        <w:rPr>
          <w:sz w:val="24"/>
          <w:szCs w:val="24"/>
        </w:rPr>
        <w:t>наявність на дату проведення конкурсу невиконаних договорів про виконання робіт з оцінки, укладених між учасником конкурсу та орган</w:t>
      </w:r>
      <w:r w:rsidRPr="00E26102">
        <w:rPr>
          <w:sz w:val="24"/>
          <w:szCs w:val="24"/>
          <w:lang w:val="uk-UA"/>
        </w:rPr>
        <w:t>ом приватизації</w:t>
      </w:r>
      <w:r w:rsidRPr="00E26102">
        <w:rPr>
          <w:sz w:val="24"/>
          <w:szCs w:val="24"/>
        </w:rPr>
        <w:t xml:space="preserve">, </w:t>
      </w:r>
      <w:r w:rsidRPr="00E26102">
        <w:rPr>
          <w:sz w:val="24"/>
          <w:szCs w:val="24"/>
          <w:lang w:val="uk-UA"/>
        </w:rPr>
        <w:t>який проводить відповідний конкурсний відбір</w:t>
      </w:r>
      <w:r w:rsidRPr="00E26102">
        <w:rPr>
          <w:sz w:val="24"/>
          <w:szCs w:val="24"/>
        </w:rPr>
        <w:t>;</w:t>
      </w:r>
    </w:p>
    <w:p w:rsidR="005C578F" w:rsidRPr="00E26102" w:rsidRDefault="005C578F" w:rsidP="005C578F">
      <w:pPr>
        <w:jc w:val="both"/>
        <w:rPr>
          <w:sz w:val="24"/>
          <w:szCs w:val="24"/>
        </w:rPr>
      </w:pPr>
      <w:r w:rsidRPr="00E26102">
        <w:rPr>
          <w:sz w:val="24"/>
          <w:szCs w:val="24"/>
          <w:lang w:val="uk-UA"/>
        </w:rPr>
        <w:t>-</w:t>
      </w:r>
      <w:r w:rsidRPr="00E26102">
        <w:rPr>
          <w:sz w:val="24"/>
          <w:szCs w:val="24"/>
        </w:rPr>
        <w:t>запропонована учасником конкурсу вартість виконання робіт з оцінки.</w:t>
      </w:r>
    </w:p>
    <w:p w:rsidR="005C578F" w:rsidRPr="00E26102" w:rsidRDefault="005C578F" w:rsidP="005C578F">
      <w:pPr>
        <w:jc w:val="both"/>
        <w:rPr>
          <w:sz w:val="24"/>
          <w:szCs w:val="24"/>
        </w:rPr>
      </w:pPr>
      <w:r w:rsidRPr="00E26102">
        <w:rPr>
          <w:sz w:val="24"/>
          <w:szCs w:val="24"/>
        </w:rPr>
        <w:t xml:space="preserve">7. </w:t>
      </w:r>
      <w:proofErr w:type="gramStart"/>
      <w:r w:rsidRPr="00E26102">
        <w:rPr>
          <w:sz w:val="24"/>
          <w:szCs w:val="24"/>
        </w:rPr>
        <w:t>У</w:t>
      </w:r>
      <w:proofErr w:type="gramEnd"/>
      <w:r w:rsidRPr="00E26102">
        <w:rPr>
          <w:sz w:val="24"/>
          <w:szCs w:val="24"/>
        </w:rPr>
        <w:t xml:space="preserve"> разі якщо два або більше учасників конкурсу за основними критеріями отримали однакову найбільшу кількість балів, комісія застосовує додаткові критерії визначення переможця конкурсу (додаток 6).</w:t>
      </w:r>
    </w:p>
    <w:p w:rsidR="005C578F" w:rsidRPr="00E26102" w:rsidRDefault="005C578F" w:rsidP="005C578F">
      <w:pPr>
        <w:jc w:val="both"/>
        <w:rPr>
          <w:sz w:val="24"/>
          <w:szCs w:val="24"/>
        </w:rPr>
      </w:pPr>
      <w:r w:rsidRPr="00E26102">
        <w:rPr>
          <w:sz w:val="24"/>
          <w:szCs w:val="24"/>
        </w:rPr>
        <w:t>До додаткових критеріїв визначення переможця належать:</w:t>
      </w:r>
    </w:p>
    <w:p w:rsidR="005C578F" w:rsidRPr="00E26102" w:rsidRDefault="005C578F" w:rsidP="005C578F">
      <w:pPr>
        <w:jc w:val="both"/>
        <w:rPr>
          <w:sz w:val="24"/>
          <w:szCs w:val="24"/>
        </w:rPr>
      </w:pPr>
      <w:r w:rsidRPr="00E26102">
        <w:rPr>
          <w:sz w:val="24"/>
          <w:szCs w:val="24"/>
          <w:lang w:val="uk-UA"/>
        </w:rPr>
        <w:t>-</w:t>
      </w:r>
      <w:r w:rsidRPr="00E26102">
        <w:rPr>
          <w:sz w:val="24"/>
          <w:szCs w:val="24"/>
        </w:rPr>
        <w:t>запропонований учасником конкурсу строк виконання робіт з оцінки;</w:t>
      </w:r>
    </w:p>
    <w:p w:rsidR="005C578F" w:rsidRPr="00E26102" w:rsidRDefault="005C578F" w:rsidP="005C578F">
      <w:pPr>
        <w:jc w:val="both"/>
        <w:rPr>
          <w:sz w:val="24"/>
          <w:szCs w:val="24"/>
        </w:rPr>
      </w:pPr>
      <w:r w:rsidRPr="00E26102">
        <w:rPr>
          <w:sz w:val="24"/>
          <w:szCs w:val="24"/>
          <w:lang w:val="uk-UA"/>
        </w:rPr>
        <w:t>-</w:t>
      </w:r>
      <w:r w:rsidRPr="00E26102">
        <w:rPr>
          <w:sz w:val="24"/>
          <w:szCs w:val="24"/>
        </w:rPr>
        <w:t>наявність серед оцінювачів, що заявлені учасником конкурсу до виконання робіт з оцінки об'єкта оцінки, оцінювачів, що є членами саморегулівних організацій оцінювачів;</w:t>
      </w:r>
    </w:p>
    <w:p w:rsidR="005C578F" w:rsidRPr="00E26102" w:rsidRDefault="005C578F" w:rsidP="005C578F">
      <w:pPr>
        <w:jc w:val="both"/>
        <w:rPr>
          <w:sz w:val="24"/>
          <w:szCs w:val="24"/>
        </w:rPr>
      </w:pPr>
      <w:r w:rsidRPr="00E26102">
        <w:rPr>
          <w:sz w:val="24"/>
          <w:szCs w:val="24"/>
          <w:lang w:val="uk-UA"/>
        </w:rPr>
        <w:t>-</w:t>
      </w:r>
      <w:r w:rsidRPr="00E26102">
        <w:rPr>
          <w:sz w:val="24"/>
          <w:szCs w:val="24"/>
        </w:rPr>
        <w:t>наявність серед оцінювачів, що заявлені учасником конкурсу до виконання робіт з оцінки, оцінювачів, які мають документи, передбачені абзацом сьомим пункту 11 розділу I цього Положення.</w:t>
      </w:r>
    </w:p>
    <w:p w:rsidR="005C578F" w:rsidRPr="00E26102" w:rsidRDefault="005C578F" w:rsidP="005C578F">
      <w:pPr>
        <w:jc w:val="both"/>
        <w:rPr>
          <w:sz w:val="24"/>
          <w:szCs w:val="24"/>
          <w:lang w:val="uk-UA"/>
        </w:rPr>
      </w:pPr>
      <w:r w:rsidRPr="00E26102">
        <w:rPr>
          <w:sz w:val="24"/>
          <w:szCs w:val="24"/>
          <w:lang w:val="uk-UA"/>
        </w:rPr>
        <w:t>8. Якщо після обрахування балів за додатковими критеріями виявилась однакова кількість балів у декількох учасників конкурсу, члени комісії обирають переможцем конкурсу учасника конкурсу, який запропонував найменшу вартість робіт з оцінки.</w:t>
      </w:r>
    </w:p>
    <w:p w:rsidR="005C578F" w:rsidRPr="00E26102" w:rsidRDefault="005C578F" w:rsidP="005C578F">
      <w:pPr>
        <w:jc w:val="both"/>
        <w:rPr>
          <w:sz w:val="24"/>
          <w:szCs w:val="24"/>
        </w:rPr>
      </w:pPr>
      <w:r w:rsidRPr="00E26102">
        <w:rPr>
          <w:sz w:val="24"/>
          <w:szCs w:val="24"/>
        </w:rPr>
        <w:t xml:space="preserve">9. Якщо </w:t>
      </w:r>
      <w:proofErr w:type="gramStart"/>
      <w:r w:rsidRPr="00E26102">
        <w:rPr>
          <w:sz w:val="24"/>
          <w:szCs w:val="24"/>
        </w:rPr>
        <w:t>п</w:t>
      </w:r>
      <w:proofErr w:type="gramEnd"/>
      <w:r w:rsidRPr="00E26102">
        <w:rPr>
          <w:sz w:val="24"/>
          <w:szCs w:val="24"/>
        </w:rPr>
        <w:t>ісля обрахування балів за основними та додатковими критеріями виявиться, що декілька учасників конкурсу запропонували однакову вартість робіт з оцінки, призначається таємне голосування. Секретар комісії роздає членам комісії бюлетені таємного голосування, в яких зазначаються найменування/</w:t>
      </w:r>
      <w:proofErr w:type="gramStart"/>
      <w:r w:rsidRPr="00E26102">
        <w:rPr>
          <w:sz w:val="24"/>
          <w:szCs w:val="24"/>
        </w:rPr>
        <w:t>пр</w:t>
      </w:r>
      <w:proofErr w:type="gramEnd"/>
      <w:r w:rsidRPr="00E26102">
        <w:rPr>
          <w:sz w:val="24"/>
          <w:szCs w:val="24"/>
        </w:rPr>
        <w:t xml:space="preserve">ізвище, ім'я, по батькові учасників конкурсу, щодо яких проводиться таємне голосування (додаток 7). Бюлетені таємного голосування не є іменними. Оформлені членами комісії бюлетені </w:t>
      </w:r>
      <w:proofErr w:type="gramStart"/>
      <w:r w:rsidRPr="00E26102">
        <w:rPr>
          <w:sz w:val="24"/>
          <w:szCs w:val="24"/>
        </w:rPr>
        <w:t>п</w:t>
      </w:r>
      <w:proofErr w:type="gramEnd"/>
      <w:r w:rsidRPr="00E26102">
        <w:rPr>
          <w:sz w:val="24"/>
          <w:szCs w:val="24"/>
        </w:rPr>
        <w:t>ісля завершення голосування надаються секретарю, який оприлюднює результати голосування. Переможцем визнається учасник конкурсу, за якого члени комісії віддали більшість голосів "за".</w:t>
      </w:r>
    </w:p>
    <w:p w:rsidR="005C578F" w:rsidRPr="00E26102" w:rsidRDefault="005C578F" w:rsidP="005C578F">
      <w:pPr>
        <w:jc w:val="both"/>
        <w:rPr>
          <w:sz w:val="24"/>
          <w:szCs w:val="24"/>
        </w:rPr>
      </w:pPr>
      <w:r w:rsidRPr="00E26102">
        <w:rPr>
          <w:sz w:val="24"/>
          <w:szCs w:val="24"/>
        </w:rPr>
        <w:t xml:space="preserve">За умови </w:t>
      </w:r>
      <w:proofErr w:type="gramStart"/>
      <w:r w:rsidRPr="00E26102">
        <w:rPr>
          <w:sz w:val="24"/>
          <w:szCs w:val="24"/>
        </w:rPr>
        <w:t>р</w:t>
      </w:r>
      <w:proofErr w:type="gramEnd"/>
      <w:r w:rsidRPr="00E26102">
        <w:rPr>
          <w:sz w:val="24"/>
          <w:szCs w:val="24"/>
        </w:rPr>
        <w:t>івної кількості голосів право вирішального голосу на засіданні комісії належить голові комісії, який озвучує своє рішення, зазначене в його бюлетені таємного голосування.</w:t>
      </w:r>
    </w:p>
    <w:p w:rsidR="005C578F" w:rsidRPr="00E26102" w:rsidRDefault="005C578F" w:rsidP="005C578F">
      <w:pPr>
        <w:jc w:val="both"/>
        <w:rPr>
          <w:sz w:val="24"/>
          <w:szCs w:val="24"/>
          <w:lang w:val="uk-UA"/>
        </w:rPr>
      </w:pPr>
      <w:r w:rsidRPr="00E26102">
        <w:rPr>
          <w:sz w:val="24"/>
          <w:szCs w:val="24"/>
          <w:lang w:val="uk-UA"/>
        </w:rPr>
        <w:t>10. З метою уточнення інформації, поданої учасниками конкурсу в конкурсній документації, комісія може письмово звертатися до окремих осіб, суб'єктів господарювання, органів державної влади та органів місцевого самоврядування, саморегулівних організацій оцінювачів. У такому випадку для аналізу уточненої інформації та проведення обчислень комісія може перервати засідання.</w:t>
      </w:r>
    </w:p>
    <w:p w:rsidR="005C578F" w:rsidRPr="00E26102" w:rsidRDefault="005C578F" w:rsidP="005C578F">
      <w:pPr>
        <w:jc w:val="both"/>
        <w:rPr>
          <w:sz w:val="24"/>
          <w:szCs w:val="24"/>
          <w:lang w:val="uk-UA"/>
        </w:rPr>
      </w:pPr>
      <w:r w:rsidRPr="00E26102">
        <w:rPr>
          <w:sz w:val="24"/>
          <w:szCs w:val="24"/>
          <w:lang w:val="uk-UA"/>
        </w:rPr>
        <w:t>До перерви у засіданні комісія забезпечує внесення до проекту підсумкової таблиці визначення переможця конкурсного відбору суб'єктів оціночної діяльності, складеної відповідно до додатка 8, інформації про всіх учасників конкурсу, якою володіє комісія до перерви у засіданні. На час перерви у засіданні комісії орган приватизації забезпечує зберігання конкурсної документації учасників конкурсу та проекту підсумкової таблиці визначення переможця конкурсного відбору суб'єктів оціночної діяльності.</w:t>
      </w:r>
    </w:p>
    <w:p w:rsidR="005C578F" w:rsidRPr="00E26102" w:rsidRDefault="005C578F" w:rsidP="005C578F">
      <w:pPr>
        <w:jc w:val="both"/>
        <w:rPr>
          <w:sz w:val="24"/>
          <w:szCs w:val="24"/>
          <w:lang w:val="uk-UA"/>
        </w:rPr>
      </w:pPr>
      <w:r w:rsidRPr="00E26102">
        <w:rPr>
          <w:sz w:val="24"/>
          <w:szCs w:val="24"/>
          <w:lang w:val="uk-UA"/>
        </w:rPr>
        <w:t>За результатами аналізу уточненої інформації, що надійшла до комісії, інформація в підсумковій таблиці визначення переможця конкурсного відбору суб'єктів оціночної діяльності може бути уточнена. Підсумкова таблиця визначення переможця конкурсного відбору суб'єктів оціночної діяльності складається для кожного об'єкта оцінки окремо і підписується головою комісії та членами комісії, присутніми на засіданні.</w:t>
      </w:r>
    </w:p>
    <w:p w:rsidR="005C578F" w:rsidRPr="00E26102" w:rsidRDefault="005C578F" w:rsidP="005C578F">
      <w:pPr>
        <w:jc w:val="both"/>
        <w:rPr>
          <w:sz w:val="24"/>
          <w:szCs w:val="24"/>
        </w:rPr>
      </w:pPr>
      <w:r w:rsidRPr="00E26102">
        <w:rPr>
          <w:sz w:val="24"/>
          <w:szCs w:val="24"/>
        </w:rPr>
        <w:t xml:space="preserve">11. Результати конкурсу оформлюються протоколом. Протокол </w:t>
      </w:r>
      <w:proofErr w:type="gramStart"/>
      <w:r w:rsidRPr="00E26102">
        <w:rPr>
          <w:sz w:val="24"/>
          <w:szCs w:val="24"/>
        </w:rPr>
        <w:t>п</w:t>
      </w:r>
      <w:proofErr w:type="gramEnd"/>
      <w:r w:rsidRPr="00E26102">
        <w:rPr>
          <w:sz w:val="24"/>
          <w:szCs w:val="24"/>
        </w:rPr>
        <w:t>ідписується усіма присутніми на засіданні членами комісії.</w:t>
      </w:r>
    </w:p>
    <w:p w:rsidR="005C578F" w:rsidRPr="00E26102" w:rsidRDefault="005C578F" w:rsidP="005C578F">
      <w:pPr>
        <w:jc w:val="both"/>
        <w:rPr>
          <w:sz w:val="24"/>
          <w:szCs w:val="24"/>
        </w:rPr>
      </w:pPr>
      <w:r w:rsidRPr="00E26102">
        <w:rPr>
          <w:sz w:val="24"/>
          <w:szCs w:val="24"/>
        </w:rPr>
        <w:t>VI. Інформація про результати конкурсу</w:t>
      </w:r>
    </w:p>
    <w:p w:rsidR="005C578F" w:rsidRPr="00E26102" w:rsidRDefault="005C578F" w:rsidP="005C578F">
      <w:pPr>
        <w:jc w:val="both"/>
        <w:rPr>
          <w:sz w:val="24"/>
          <w:szCs w:val="24"/>
          <w:lang w:val="uk-UA"/>
        </w:rPr>
      </w:pPr>
      <w:r w:rsidRPr="00E26102">
        <w:rPr>
          <w:sz w:val="24"/>
          <w:szCs w:val="24"/>
          <w:lang w:val="uk-UA"/>
        </w:rPr>
        <w:t>1. Після проведення конкурсу орган приватизації письмово інформує переможців конкурсу  про результати конкурсу із зазначенням ціни та строку виконання робіт з оцінки, а також оцінювачів, які будуть залучені до виконання робіт з оцінки.</w:t>
      </w:r>
    </w:p>
    <w:p w:rsidR="005C578F" w:rsidRPr="00E26102" w:rsidRDefault="005C578F" w:rsidP="005C578F">
      <w:pPr>
        <w:jc w:val="both"/>
        <w:rPr>
          <w:sz w:val="24"/>
          <w:szCs w:val="24"/>
          <w:lang w:val="uk-UA"/>
        </w:rPr>
      </w:pPr>
      <w:r w:rsidRPr="00E26102">
        <w:rPr>
          <w:sz w:val="24"/>
          <w:szCs w:val="24"/>
          <w:lang w:val="uk-UA"/>
        </w:rPr>
        <w:lastRenderedPageBreak/>
        <w:t>2. Інформація про результати конкурсу (найменування/прізвище, ім'я, по батькові суб'єкта оціночної діяльності, назва об'єкта оцінки, мета проведення оцінки, вартість та строк виконання робіт з оцінки) публікується в друкованих засобах масової інформації обласного  рівня, а також оприлюднюється на веб-сайті міської ради в мережі Інтернет .</w:t>
      </w:r>
    </w:p>
    <w:p w:rsidR="005C578F" w:rsidRPr="00E26102" w:rsidRDefault="005C578F" w:rsidP="005C578F">
      <w:pPr>
        <w:jc w:val="both"/>
        <w:rPr>
          <w:sz w:val="24"/>
          <w:szCs w:val="24"/>
          <w:lang w:val="uk-UA"/>
        </w:rPr>
      </w:pPr>
      <w:r w:rsidRPr="00E26102">
        <w:rPr>
          <w:sz w:val="24"/>
          <w:szCs w:val="24"/>
          <w:lang w:val="uk-UA"/>
        </w:rPr>
        <w:t>3</w:t>
      </w:r>
      <w:r w:rsidRPr="00E26102">
        <w:rPr>
          <w:sz w:val="24"/>
          <w:szCs w:val="24"/>
        </w:rPr>
        <w:t xml:space="preserve">. Конкурсна документація, передбачена пунктом 5 розділу II цього Положення, зберігається </w:t>
      </w:r>
      <w:r w:rsidRPr="00E26102">
        <w:rPr>
          <w:sz w:val="24"/>
          <w:szCs w:val="24"/>
          <w:lang w:val="uk-UA"/>
        </w:rPr>
        <w:t xml:space="preserve"> у організатора конкурсного відбору</w:t>
      </w:r>
      <w:r w:rsidRPr="00E26102">
        <w:rPr>
          <w:sz w:val="24"/>
          <w:szCs w:val="24"/>
        </w:rPr>
        <w:t xml:space="preserve"> протягом </w:t>
      </w:r>
      <w:proofErr w:type="gramStart"/>
      <w:r w:rsidRPr="00E26102">
        <w:rPr>
          <w:sz w:val="24"/>
          <w:szCs w:val="24"/>
        </w:rPr>
        <w:t>п'яти</w:t>
      </w:r>
      <w:proofErr w:type="gramEnd"/>
      <w:r w:rsidRPr="00E26102">
        <w:rPr>
          <w:sz w:val="24"/>
          <w:szCs w:val="24"/>
        </w:rPr>
        <w:t xml:space="preserve"> років.</w:t>
      </w:r>
    </w:p>
    <w:p w:rsidR="005C578F" w:rsidRPr="00E26102" w:rsidRDefault="005C578F" w:rsidP="005C578F">
      <w:pPr>
        <w:jc w:val="both"/>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r w:rsidRPr="00E26102">
        <w:rPr>
          <w:sz w:val="24"/>
          <w:szCs w:val="24"/>
          <w:lang w:val="uk-UA"/>
        </w:rPr>
        <w:t>Секретар міської ради                                                                         Ю.Г.Разумний</w:t>
      </w: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r w:rsidRPr="00E26102">
        <w:rPr>
          <w:sz w:val="24"/>
          <w:szCs w:val="24"/>
          <w:lang w:val="uk-UA"/>
        </w:rPr>
        <w:t>Підготовлений управлінням комунального господарства</w:t>
      </w:r>
    </w:p>
    <w:p w:rsidR="005C578F" w:rsidRPr="00E26102" w:rsidRDefault="005C578F" w:rsidP="005C578F">
      <w:pPr>
        <w:rPr>
          <w:sz w:val="24"/>
          <w:szCs w:val="24"/>
          <w:lang w:val="uk-UA"/>
        </w:rPr>
      </w:pPr>
    </w:p>
    <w:p w:rsidR="005C578F" w:rsidRPr="00E26102" w:rsidRDefault="005C578F" w:rsidP="005C578F">
      <w:pPr>
        <w:rPr>
          <w:sz w:val="24"/>
          <w:szCs w:val="24"/>
          <w:lang w:val="uk-UA"/>
        </w:rPr>
      </w:pPr>
      <w:r w:rsidRPr="00E26102">
        <w:rPr>
          <w:sz w:val="24"/>
          <w:szCs w:val="24"/>
          <w:lang w:val="uk-UA"/>
        </w:rPr>
        <w:t>Начальник управління                                                                     Д.Г.Заварзін</w:t>
      </w:r>
    </w:p>
    <w:p w:rsidR="005C578F" w:rsidRPr="00E26102" w:rsidRDefault="005C578F" w:rsidP="005C578F">
      <w:pPr>
        <w:rPr>
          <w:sz w:val="24"/>
          <w:szCs w:val="24"/>
          <w:lang w:val="uk-UA"/>
        </w:rPr>
      </w:pPr>
    </w:p>
    <w:p w:rsidR="005C578F" w:rsidRPr="00E26102" w:rsidRDefault="005C578F" w:rsidP="005C578F">
      <w:pPr>
        <w:rPr>
          <w:sz w:val="24"/>
          <w:szCs w:val="24"/>
        </w:rPr>
      </w:pPr>
      <w:r w:rsidRPr="00E26102">
        <w:rPr>
          <w:sz w:val="24"/>
          <w:szCs w:val="24"/>
        </w:rPr>
        <w:t> </w:t>
      </w:r>
    </w:p>
    <w:tbl>
      <w:tblPr>
        <w:tblW w:w="5000" w:type="pct"/>
        <w:tblCellSpacing w:w="22" w:type="dxa"/>
        <w:shd w:val="clear" w:color="auto" w:fill="FFFFFF"/>
        <w:tblCellMar>
          <w:top w:w="95" w:type="dxa"/>
          <w:left w:w="734" w:type="dxa"/>
          <w:bottom w:w="95" w:type="dxa"/>
          <w:right w:w="734" w:type="dxa"/>
        </w:tblCellMar>
        <w:tblLook w:val="04A0"/>
      </w:tblPr>
      <w:tblGrid>
        <w:gridCol w:w="4863"/>
        <w:gridCol w:w="4863"/>
      </w:tblGrid>
      <w:tr w:rsidR="005C578F" w:rsidRPr="00E26102" w:rsidTr="005C578F">
        <w:trPr>
          <w:tblCellSpacing w:w="22" w:type="dxa"/>
        </w:trPr>
        <w:tc>
          <w:tcPr>
            <w:tcW w:w="2500" w:type="pct"/>
            <w:shd w:val="clear" w:color="auto" w:fill="FFFFFF"/>
            <w:tcMar>
              <w:top w:w="0" w:type="dxa"/>
              <w:left w:w="0" w:type="dxa"/>
              <w:bottom w:w="0" w:type="dxa"/>
              <w:right w:w="0" w:type="dxa"/>
            </w:tcMar>
            <w:hideMark/>
          </w:tcPr>
          <w:p w:rsidR="005C578F" w:rsidRPr="00E26102" w:rsidRDefault="005C578F" w:rsidP="005C578F">
            <w:pPr>
              <w:rPr>
                <w:bCs/>
                <w:sz w:val="24"/>
                <w:szCs w:val="24"/>
                <w:lang w:val="uk-UA"/>
              </w:rPr>
            </w:pPr>
          </w:p>
          <w:p w:rsidR="005C578F" w:rsidRPr="00E26102" w:rsidRDefault="005C578F" w:rsidP="005C578F">
            <w:pPr>
              <w:rPr>
                <w:sz w:val="24"/>
                <w:szCs w:val="24"/>
                <w:lang w:val="uk-UA"/>
              </w:rPr>
            </w:pPr>
          </w:p>
        </w:tc>
        <w:tc>
          <w:tcPr>
            <w:tcW w:w="2500" w:type="pct"/>
            <w:shd w:val="clear" w:color="auto" w:fill="FFFFFF"/>
            <w:tcMar>
              <w:top w:w="0" w:type="dxa"/>
              <w:left w:w="0" w:type="dxa"/>
              <w:bottom w:w="0" w:type="dxa"/>
              <w:right w:w="0" w:type="dxa"/>
            </w:tcMar>
            <w:vAlign w:val="bottom"/>
            <w:hideMark/>
          </w:tcPr>
          <w:p w:rsidR="005C578F" w:rsidRPr="00E26102" w:rsidRDefault="005C578F" w:rsidP="005C578F">
            <w:pPr>
              <w:rPr>
                <w:bCs/>
                <w:sz w:val="24"/>
                <w:szCs w:val="24"/>
                <w:lang w:val="uk-UA"/>
              </w:rPr>
            </w:pPr>
          </w:p>
          <w:p w:rsidR="005C578F" w:rsidRPr="00E26102" w:rsidRDefault="005C578F" w:rsidP="005C578F">
            <w:pPr>
              <w:rPr>
                <w:bCs/>
                <w:sz w:val="24"/>
                <w:szCs w:val="24"/>
                <w:lang w:val="uk-UA"/>
              </w:rPr>
            </w:pPr>
          </w:p>
          <w:p w:rsidR="005C578F" w:rsidRPr="00E26102" w:rsidRDefault="005C578F" w:rsidP="005C578F">
            <w:pPr>
              <w:rPr>
                <w:bCs/>
                <w:sz w:val="24"/>
                <w:szCs w:val="24"/>
                <w:lang w:val="uk-UA"/>
              </w:rPr>
            </w:pPr>
          </w:p>
          <w:p w:rsidR="005C578F" w:rsidRPr="00E26102" w:rsidRDefault="005C578F" w:rsidP="005C578F">
            <w:pPr>
              <w:rPr>
                <w:bCs/>
                <w:sz w:val="24"/>
                <w:szCs w:val="24"/>
                <w:lang w:val="uk-UA"/>
              </w:rPr>
            </w:pPr>
          </w:p>
          <w:p w:rsidR="005C578F" w:rsidRPr="00E26102" w:rsidRDefault="005C578F" w:rsidP="005C578F">
            <w:pPr>
              <w:rPr>
                <w:bCs/>
                <w:sz w:val="24"/>
                <w:szCs w:val="24"/>
                <w:lang w:val="uk-UA"/>
              </w:rPr>
            </w:pPr>
          </w:p>
          <w:p w:rsidR="005C578F" w:rsidRPr="00E26102" w:rsidRDefault="005C578F" w:rsidP="005C578F">
            <w:pPr>
              <w:rPr>
                <w:bCs/>
                <w:sz w:val="24"/>
                <w:szCs w:val="24"/>
                <w:lang w:val="uk-UA"/>
              </w:rPr>
            </w:pPr>
          </w:p>
          <w:p w:rsidR="005C578F" w:rsidRPr="00E26102" w:rsidRDefault="005C578F" w:rsidP="005C578F">
            <w:pPr>
              <w:rPr>
                <w:bCs/>
                <w:sz w:val="24"/>
                <w:szCs w:val="24"/>
                <w:lang w:val="uk-UA"/>
              </w:rPr>
            </w:pPr>
          </w:p>
          <w:p w:rsidR="005C578F" w:rsidRPr="00E26102" w:rsidRDefault="005C578F" w:rsidP="005C578F">
            <w:pPr>
              <w:rPr>
                <w:bCs/>
                <w:sz w:val="24"/>
                <w:szCs w:val="24"/>
                <w:lang w:val="uk-UA"/>
              </w:rPr>
            </w:pPr>
          </w:p>
          <w:p w:rsidR="005C578F" w:rsidRPr="00E26102" w:rsidRDefault="005C578F" w:rsidP="005C578F">
            <w:pPr>
              <w:rPr>
                <w:bCs/>
                <w:sz w:val="24"/>
                <w:szCs w:val="24"/>
                <w:lang w:val="uk-UA"/>
              </w:rPr>
            </w:pPr>
          </w:p>
          <w:p w:rsidR="005C578F" w:rsidRPr="00E26102" w:rsidRDefault="005C578F" w:rsidP="005C578F">
            <w:pPr>
              <w:rPr>
                <w:bCs/>
                <w:sz w:val="24"/>
                <w:szCs w:val="24"/>
                <w:lang w:val="uk-UA"/>
              </w:rPr>
            </w:pPr>
          </w:p>
          <w:p w:rsidR="005C578F" w:rsidRPr="00E26102" w:rsidRDefault="005C578F" w:rsidP="005C578F">
            <w:pPr>
              <w:rPr>
                <w:bCs/>
                <w:sz w:val="24"/>
                <w:szCs w:val="24"/>
                <w:lang w:val="uk-UA"/>
              </w:rPr>
            </w:pPr>
          </w:p>
          <w:p w:rsidR="005C578F" w:rsidRPr="00E26102" w:rsidRDefault="005C578F" w:rsidP="005C578F">
            <w:pPr>
              <w:rPr>
                <w:bCs/>
                <w:sz w:val="24"/>
                <w:szCs w:val="24"/>
                <w:lang w:val="uk-UA"/>
              </w:rPr>
            </w:pPr>
          </w:p>
          <w:p w:rsidR="005C578F" w:rsidRPr="00E26102" w:rsidRDefault="005C578F" w:rsidP="005C578F">
            <w:pPr>
              <w:rPr>
                <w:bCs/>
                <w:sz w:val="24"/>
                <w:szCs w:val="24"/>
                <w:lang w:val="uk-UA"/>
              </w:rPr>
            </w:pPr>
          </w:p>
          <w:p w:rsidR="005C578F" w:rsidRPr="00E26102" w:rsidRDefault="005C578F" w:rsidP="005C578F">
            <w:pPr>
              <w:rPr>
                <w:bCs/>
                <w:sz w:val="24"/>
                <w:szCs w:val="24"/>
                <w:lang w:val="uk-UA"/>
              </w:rPr>
            </w:pPr>
          </w:p>
          <w:p w:rsidR="005C578F" w:rsidRPr="00E26102" w:rsidRDefault="005C578F" w:rsidP="005C578F">
            <w:pPr>
              <w:rPr>
                <w:bCs/>
                <w:sz w:val="24"/>
                <w:szCs w:val="24"/>
                <w:lang w:val="uk-UA"/>
              </w:rPr>
            </w:pPr>
          </w:p>
          <w:p w:rsidR="005C578F" w:rsidRDefault="005C578F" w:rsidP="005C578F">
            <w:pPr>
              <w:rPr>
                <w:sz w:val="24"/>
                <w:szCs w:val="24"/>
                <w:lang w:val="uk-UA"/>
              </w:rPr>
            </w:pPr>
          </w:p>
          <w:p w:rsidR="00DE7867" w:rsidRDefault="00DE7867" w:rsidP="005C578F">
            <w:pPr>
              <w:rPr>
                <w:sz w:val="24"/>
                <w:szCs w:val="24"/>
                <w:lang w:val="uk-UA"/>
              </w:rPr>
            </w:pPr>
          </w:p>
          <w:p w:rsidR="00DE7867" w:rsidRDefault="00DE7867" w:rsidP="005C578F">
            <w:pPr>
              <w:rPr>
                <w:sz w:val="24"/>
                <w:szCs w:val="24"/>
                <w:lang w:val="uk-UA"/>
              </w:rPr>
            </w:pPr>
          </w:p>
          <w:p w:rsidR="00DE7867" w:rsidRDefault="00DE7867" w:rsidP="005C578F">
            <w:pPr>
              <w:rPr>
                <w:sz w:val="24"/>
                <w:szCs w:val="24"/>
                <w:lang w:val="uk-UA"/>
              </w:rPr>
            </w:pPr>
          </w:p>
          <w:p w:rsidR="00DE7867" w:rsidRDefault="00DE7867" w:rsidP="005C578F">
            <w:pPr>
              <w:rPr>
                <w:sz w:val="24"/>
                <w:szCs w:val="24"/>
                <w:lang w:val="uk-UA"/>
              </w:rPr>
            </w:pPr>
          </w:p>
          <w:p w:rsidR="00DE7867" w:rsidRDefault="00DE7867" w:rsidP="005C578F">
            <w:pPr>
              <w:rPr>
                <w:sz w:val="24"/>
                <w:szCs w:val="24"/>
                <w:lang w:val="uk-UA"/>
              </w:rPr>
            </w:pPr>
          </w:p>
          <w:p w:rsidR="00DE7867" w:rsidRDefault="00DE7867" w:rsidP="005C578F">
            <w:pPr>
              <w:rPr>
                <w:sz w:val="24"/>
                <w:szCs w:val="24"/>
                <w:lang w:val="uk-UA"/>
              </w:rPr>
            </w:pPr>
          </w:p>
          <w:p w:rsidR="00DE7867" w:rsidRPr="00E26102" w:rsidRDefault="00DE7867" w:rsidP="005C578F">
            <w:pPr>
              <w:rPr>
                <w:sz w:val="24"/>
                <w:szCs w:val="24"/>
                <w:lang w:val="uk-UA"/>
              </w:rPr>
            </w:pPr>
          </w:p>
        </w:tc>
      </w:tr>
    </w:tbl>
    <w:p w:rsidR="005C578F" w:rsidRPr="00E26102" w:rsidRDefault="005C578F" w:rsidP="005C578F">
      <w:pPr>
        <w:rPr>
          <w:sz w:val="24"/>
          <w:szCs w:val="24"/>
        </w:rPr>
      </w:pPr>
      <w:r w:rsidRPr="00E26102">
        <w:rPr>
          <w:sz w:val="24"/>
          <w:szCs w:val="24"/>
        </w:rPr>
        <w:t> </w:t>
      </w:r>
    </w:p>
    <w:p w:rsidR="005C578F" w:rsidRDefault="005C578F"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Pr="00E26102" w:rsidRDefault="00DE7867" w:rsidP="005C578F">
      <w:pPr>
        <w:rPr>
          <w:sz w:val="24"/>
          <w:szCs w:val="24"/>
        </w:rPr>
      </w:pPr>
    </w:p>
    <w:p w:rsidR="005C578F" w:rsidRPr="00E26102" w:rsidRDefault="005C578F" w:rsidP="005C578F">
      <w:pPr>
        <w:rPr>
          <w:sz w:val="24"/>
          <w:szCs w:val="24"/>
        </w:rPr>
      </w:pPr>
    </w:p>
    <w:p w:rsidR="005C578F" w:rsidRPr="00E26102" w:rsidRDefault="005C578F" w:rsidP="005C578F">
      <w:pPr>
        <w:rPr>
          <w:sz w:val="24"/>
          <w:szCs w:val="24"/>
          <w:lang w:val="uk-UA"/>
        </w:rPr>
      </w:pPr>
      <w:r w:rsidRPr="00E26102">
        <w:rPr>
          <w:sz w:val="24"/>
          <w:szCs w:val="24"/>
        </w:rPr>
        <w:t>Додаток 1</w:t>
      </w:r>
      <w:r w:rsidRPr="00E26102">
        <w:rPr>
          <w:sz w:val="24"/>
          <w:szCs w:val="24"/>
        </w:rPr>
        <w:br/>
        <w:t xml:space="preserve">до Положення про конкурсний </w:t>
      </w:r>
    </w:p>
    <w:p w:rsidR="005C578F" w:rsidRPr="00E26102" w:rsidRDefault="005C578F" w:rsidP="005C578F">
      <w:pPr>
        <w:rPr>
          <w:sz w:val="24"/>
          <w:szCs w:val="24"/>
          <w:lang w:val="uk-UA"/>
        </w:rPr>
      </w:pPr>
      <w:r w:rsidRPr="00E26102">
        <w:rPr>
          <w:sz w:val="24"/>
          <w:szCs w:val="24"/>
          <w:lang w:val="uk-UA"/>
        </w:rPr>
        <w:t xml:space="preserve">                                                                                        відбір суб'єктів оціночної діяльності</w:t>
      </w:r>
      <w:r w:rsidRPr="00E26102">
        <w:rPr>
          <w:sz w:val="24"/>
          <w:szCs w:val="24"/>
          <w:lang w:val="uk-UA"/>
        </w:rPr>
        <w:br/>
        <w:t xml:space="preserve">                                                                                        (пункт 1 розділу </w:t>
      </w:r>
      <w:r w:rsidRPr="00E26102">
        <w:rPr>
          <w:sz w:val="24"/>
          <w:szCs w:val="24"/>
        </w:rPr>
        <w:t>II</w:t>
      </w:r>
      <w:r w:rsidRPr="00E26102">
        <w:rPr>
          <w:sz w:val="24"/>
          <w:szCs w:val="24"/>
          <w:lang w:val="uk-UA"/>
        </w:rPr>
        <w:t>)</w:t>
      </w:r>
    </w:p>
    <w:p w:rsidR="005C578F" w:rsidRPr="00E26102" w:rsidRDefault="005C578F" w:rsidP="005C578F">
      <w:pPr>
        <w:jc w:val="center"/>
        <w:rPr>
          <w:sz w:val="24"/>
          <w:szCs w:val="24"/>
          <w:lang w:val="uk-UA"/>
        </w:rPr>
      </w:pPr>
      <w:r w:rsidRPr="00E26102">
        <w:rPr>
          <w:sz w:val="24"/>
          <w:szCs w:val="24"/>
          <w:lang w:val="uk-UA"/>
        </w:rPr>
        <w:t>Інформація про об'єкт оцінки</w:t>
      </w:r>
    </w:p>
    <w:tbl>
      <w:tblPr>
        <w:tblW w:w="10500" w:type="dxa"/>
        <w:jc w:val="center"/>
        <w:tblCellSpacing w:w="22" w:type="dxa"/>
        <w:shd w:val="clear" w:color="auto" w:fill="FFFFFF"/>
        <w:tblCellMar>
          <w:top w:w="95" w:type="dxa"/>
          <w:left w:w="734" w:type="dxa"/>
          <w:bottom w:w="95" w:type="dxa"/>
          <w:right w:w="734" w:type="dxa"/>
        </w:tblCellMar>
        <w:tblLook w:val="04A0"/>
      </w:tblPr>
      <w:tblGrid>
        <w:gridCol w:w="3679"/>
        <w:gridCol w:w="2109"/>
        <w:gridCol w:w="4712"/>
      </w:tblGrid>
      <w:tr w:rsidR="005C578F" w:rsidRPr="00E26102" w:rsidTr="005C578F">
        <w:trPr>
          <w:tblCellSpacing w:w="22" w:type="dxa"/>
          <w:jc w:val="center"/>
        </w:trPr>
        <w:tc>
          <w:tcPr>
            <w:tcW w:w="5000" w:type="pct"/>
            <w:gridSpan w:val="3"/>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(для визначення вартості необоротних активів, цілісних майнових комплексів,</w:t>
            </w:r>
            <w:r w:rsidRPr="00E26102">
              <w:rPr>
                <w:sz w:val="24"/>
                <w:szCs w:val="24"/>
              </w:rPr>
              <w:br/>
              <w:t>індивідуально визначеного майна, пакетів акцій, часток, паїв, земельних ділянок)</w:t>
            </w:r>
          </w:p>
          <w:p w:rsidR="005C578F" w:rsidRPr="00E26102" w:rsidRDefault="005C578F" w:rsidP="005C578F">
            <w:pPr>
              <w:rPr>
                <w:sz w:val="24"/>
                <w:szCs w:val="24"/>
              </w:rPr>
            </w:pPr>
            <w:r w:rsidRPr="00E26102">
              <w:rPr>
                <w:sz w:val="24"/>
                <w:szCs w:val="24"/>
              </w:rPr>
              <w:t>Назва об'єкта оцінки</w:t>
            </w:r>
            <w:r w:rsidRPr="00E26102">
              <w:rPr>
                <w:sz w:val="24"/>
                <w:szCs w:val="24"/>
              </w:rPr>
              <w:br/>
              <w:t>______________________________________________________________________________________</w:t>
            </w:r>
            <w:r w:rsidRPr="00E26102">
              <w:rPr>
                <w:sz w:val="24"/>
                <w:szCs w:val="24"/>
              </w:rPr>
              <w:br/>
              <w:t>Найменування балансоутримувача об'єкта оцінки ___________________________________________</w:t>
            </w:r>
          </w:p>
          <w:p w:rsidR="005C578F" w:rsidRPr="00E26102" w:rsidRDefault="005C578F" w:rsidP="005C578F">
            <w:pPr>
              <w:rPr>
                <w:sz w:val="24"/>
                <w:szCs w:val="24"/>
              </w:rPr>
            </w:pPr>
            <w:r w:rsidRPr="00E26102">
              <w:rPr>
                <w:sz w:val="24"/>
                <w:szCs w:val="24"/>
              </w:rPr>
              <w:t>Місцезнаходження об'єкта оцінки _________________________________________________________</w:t>
            </w:r>
            <w:r w:rsidRPr="00E26102">
              <w:rPr>
                <w:sz w:val="24"/>
                <w:szCs w:val="24"/>
              </w:rPr>
              <w:br/>
              <w:t>______________________________________________________________________________________</w:t>
            </w:r>
            <w:r w:rsidRPr="00E26102">
              <w:rPr>
                <w:sz w:val="24"/>
                <w:szCs w:val="24"/>
              </w:rPr>
              <w:br/>
              <w:t>Мета проведення оцінки ________________________________________________________________</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8"/>
              <w:gridCol w:w="1036"/>
              <w:gridCol w:w="1035"/>
              <w:gridCol w:w="1035"/>
              <w:gridCol w:w="1035"/>
              <w:gridCol w:w="1035"/>
              <w:gridCol w:w="936"/>
              <w:gridCol w:w="1035"/>
              <w:gridCol w:w="1134"/>
              <w:gridCol w:w="1057"/>
            </w:tblGrid>
            <w:tr w:rsidR="005C578F" w:rsidRPr="00E26102" w:rsidTr="005C578F">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bl>
          <w:p w:rsidR="005C578F" w:rsidRPr="00E26102" w:rsidRDefault="005C578F" w:rsidP="005C578F">
            <w:pPr>
              <w:rPr>
                <w:sz w:val="24"/>
                <w:szCs w:val="24"/>
              </w:rPr>
            </w:pPr>
            <w:r w:rsidRPr="00E26102">
              <w:rPr>
                <w:sz w:val="24"/>
                <w:szCs w:val="24"/>
              </w:rPr>
              <w:br/>
            </w:r>
          </w:p>
          <w:p w:rsidR="005C578F" w:rsidRPr="00E26102" w:rsidRDefault="005C578F" w:rsidP="005C578F">
            <w:pPr>
              <w:rPr>
                <w:sz w:val="24"/>
                <w:szCs w:val="24"/>
              </w:rPr>
            </w:pPr>
            <w:r w:rsidRPr="00E26102">
              <w:rPr>
                <w:sz w:val="24"/>
                <w:szCs w:val="24"/>
              </w:rPr>
              <w:t>(телефон замовника конкурсу)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8"/>
              <w:gridCol w:w="1036"/>
              <w:gridCol w:w="1035"/>
              <w:gridCol w:w="1035"/>
              <w:gridCol w:w="1035"/>
              <w:gridCol w:w="1035"/>
              <w:gridCol w:w="936"/>
              <w:gridCol w:w="1035"/>
              <w:gridCol w:w="1134"/>
              <w:gridCol w:w="1057"/>
            </w:tblGrid>
            <w:tr w:rsidR="005C578F" w:rsidRPr="00E26102" w:rsidTr="005C578F">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bl>
          <w:p w:rsidR="005C578F" w:rsidRPr="00E26102" w:rsidRDefault="005C578F" w:rsidP="005C578F">
            <w:pPr>
              <w:rPr>
                <w:sz w:val="24"/>
                <w:szCs w:val="24"/>
              </w:rPr>
            </w:pPr>
            <w:r w:rsidRPr="00E26102">
              <w:rPr>
                <w:sz w:val="24"/>
                <w:szCs w:val="24"/>
              </w:rPr>
              <w:br/>
            </w:r>
          </w:p>
          <w:p w:rsidR="005C578F" w:rsidRPr="00E26102" w:rsidRDefault="005C578F" w:rsidP="005C578F">
            <w:pPr>
              <w:rPr>
                <w:sz w:val="24"/>
                <w:szCs w:val="24"/>
              </w:rPr>
            </w:pPr>
            <w:r w:rsidRPr="00E26102">
              <w:rPr>
                <w:sz w:val="24"/>
                <w:szCs w:val="24"/>
              </w:rPr>
              <w:t>(телефакс замовника конкурсу)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8"/>
              <w:gridCol w:w="1036"/>
              <w:gridCol w:w="1035"/>
              <w:gridCol w:w="1035"/>
              <w:gridCol w:w="1035"/>
              <w:gridCol w:w="1035"/>
              <w:gridCol w:w="936"/>
              <w:gridCol w:w="1035"/>
              <w:gridCol w:w="1134"/>
              <w:gridCol w:w="1057"/>
            </w:tblGrid>
            <w:tr w:rsidR="005C578F" w:rsidRPr="00E26102" w:rsidTr="005C578F">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bl>
          <w:p w:rsidR="005C578F" w:rsidRPr="00E26102" w:rsidRDefault="005C578F" w:rsidP="005C578F">
            <w:pPr>
              <w:rPr>
                <w:sz w:val="24"/>
                <w:szCs w:val="24"/>
              </w:rPr>
            </w:pPr>
            <w:r w:rsidRPr="00E26102">
              <w:rPr>
                <w:sz w:val="24"/>
                <w:szCs w:val="24"/>
              </w:rPr>
              <w:br/>
            </w:r>
          </w:p>
          <w:p w:rsidR="005C578F" w:rsidRPr="00E26102" w:rsidRDefault="005C578F" w:rsidP="005C578F">
            <w:pPr>
              <w:rPr>
                <w:sz w:val="24"/>
                <w:szCs w:val="24"/>
              </w:rPr>
            </w:pPr>
            <w:r w:rsidRPr="00E26102">
              <w:rPr>
                <w:sz w:val="24"/>
                <w:szCs w:val="24"/>
              </w:rPr>
              <w:t>(електронна адреса замовника конкурсу)</w:t>
            </w:r>
          </w:p>
          <w:p w:rsidR="005C578F" w:rsidRPr="00E26102" w:rsidRDefault="005C578F" w:rsidP="005C578F">
            <w:pPr>
              <w:rPr>
                <w:sz w:val="24"/>
                <w:szCs w:val="24"/>
              </w:rPr>
            </w:pPr>
            <w:r w:rsidRPr="00E26102">
              <w:rPr>
                <w:sz w:val="24"/>
                <w:szCs w:val="24"/>
              </w:rPr>
              <w:t>Види економічної діяльності (коди </w:t>
            </w:r>
            <w:hyperlink r:id="rId18" w:tgtFrame="_top" w:history="1">
              <w:r w:rsidRPr="00E26102">
                <w:rPr>
                  <w:rStyle w:val="a9"/>
                  <w:sz w:val="24"/>
                  <w:szCs w:val="24"/>
                </w:rPr>
                <w:t>КВЕД</w:t>
              </w:r>
            </w:hyperlink>
            <w:r w:rsidRPr="00E26102">
              <w:rPr>
                <w:sz w:val="24"/>
                <w:szCs w:val="24"/>
              </w:rPr>
              <w:t>) суб'єкта господарювання, необоротні активи або цілісний майновийкомплекс якого оцінюються</w:t>
            </w:r>
            <w:r w:rsidRPr="00E26102">
              <w:rPr>
                <w:sz w:val="24"/>
                <w:szCs w:val="24"/>
              </w:rPr>
              <w:br/>
              <w:t>______________________________________________________________________________________</w:t>
            </w:r>
          </w:p>
          <w:p w:rsidR="005C578F" w:rsidRPr="00E26102" w:rsidRDefault="005C578F" w:rsidP="005C578F">
            <w:pPr>
              <w:rPr>
                <w:sz w:val="24"/>
                <w:szCs w:val="24"/>
              </w:rPr>
            </w:pPr>
            <w:r w:rsidRPr="00E26102">
              <w:rPr>
                <w:sz w:val="24"/>
                <w:szCs w:val="24"/>
              </w:rPr>
              <w:t xml:space="preserve">Кількість об'єктів необоротних активів (нематеріальні активи, основні засоби, об'єкти незавершених капітальних інвестицій, довгострокові фінансові інвестиції) згідно з </w:t>
            </w:r>
            <w:proofErr w:type="gramStart"/>
            <w:r w:rsidRPr="00E26102">
              <w:rPr>
                <w:sz w:val="24"/>
                <w:szCs w:val="24"/>
              </w:rPr>
              <w:t>обл</w:t>
            </w:r>
            <w:proofErr w:type="gramEnd"/>
            <w:r w:rsidRPr="00E26102">
              <w:rPr>
                <w:sz w:val="24"/>
                <w:szCs w:val="24"/>
              </w:rPr>
              <w:t>іком (зазначаються окремо за групами)</w:t>
            </w:r>
            <w:r w:rsidRPr="00E26102">
              <w:rPr>
                <w:sz w:val="24"/>
                <w:szCs w:val="24"/>
              </w:rPr>
              <w:br/>
              <w:t>______________________________________________________________________________________</w:t>
            </w:r>
            <w:r w:rsidRPr="00E26102">
              <w:rPr>
                <w:sz w:val="24"/>
                <w:szCs w:val="24"/>
              </w:rPr>
              <w:br/>
              <w:t>______________________________________________________________________________________</w:t>
            </w:r>
          </w:p>
          <w:p w:rsidR="005C578F" w:rsidRPr="00E26102" w:rsidRDefault="005C578F" w:rsidP="005C578F">
            <w:pPr>
              <w:rPr>
                <w:sz w:val="24"/>
                <w:szCs w:val="24"/>
              </w:rPr>
            </w:pPr>
            <w:r w:rsidRPr="00E26102">
              <w:rPr>
                <w:sz w:val="24"/>
                <w:szCs w:val="24"/>
              </w:rPr>
              <w:t>Розмі</w:t>
            </w:r>
            <w:proofErr w:type="gramStart"/>
            <w:r w:rsidRPr="00E26102">
              <w:rPr>
                <w:sz w:val="24"/>
                <w:szCs w:val="24"/>
              </w:rPr>
              <w:t>р</w:t>
            </w:r>
            <w:proofErr w:type="gramEnd"/>
            <w:r w:rsidRPr="00E26102">
              <w:rPr>
                <w:sz w:val="24"/>
                <w:szCs w:val="24"/>
              </w:rPr>
              <w:t xml:space="preserve"> статутного капіталу (власного капіталу) господарського товариства, тис. грн</w:t>
            </w:r>
            <w:r w:rsidRPr="00E26102">
              <w:rPr>
                <w:sz w:val="24"/>
                <w:szCs w:val="24"/>
              </w:rPr>
              <w:br/>
              <w:t>______________________________________________________________________________________</w:t>
            </w:r>
            <w:r w:rsidRPr="00E26102">
              <w:rPr>
                <w:sz w:val="24"/>
                <w:szCs w:val="24"/>
              </w:rPr>
              <w:br/>
              <w:t>                          (зазначається в разі оцінки цілісних майнових комплексів, пакетів акцій, часток, паїв)</w:t>
            </w:r>
          </w:p>
          <w:p w:rsidR="005C578F" w:rsidRPr="00E26102" w:rsidRDefault="005C578F" w:rsidP="005C578F">
            <w:pPr>
              <w:rPr>
                <w:sz w:val="24"/>
                <w:szCs w:val="24"/>
              </w:rPr>
            </w:pPr>
            <w:r w:rsidRPr="00E26102">
              <w:rPr>
                <w:sz w:val="24"/>
                <w:szCs w:val="24"/>
              </w:rPr>
              <w:t>Балансова залишкова вартість нематеріальних активів, основних засобів, об'єктів незавершених капітальних інвестицій, довгострокових фінансових інвестицій (зазначається окремо за групами)</w:t>
            </w:r>
            <w:r w:rsidRPr="00E26102">
              <w:rPr>
                <w:sz w:val="24"/>
                <w:szCs w:val="24"/>
              </w:rPr>
              <w:br/>
              <w:t>______________________________________________________________________________________</w:t>
            </w:r>
            <w:r w:rsidRPr="00E26102">
              <w:rPr>
                <w:sz w:val="24"/>
                <w:szCs w:val="24"/>
              </w:rPr>
              <w:br/>
              <w:t xml:space="preserve">станом </w:t>
            </w:r>
            <w:proofErr w:type="gramStart"/>
            <w:r w:rsidRPr="00E26102">
              <w:rPr>
                <w:sz w:val="24"/>
                <w:szCs w:val="24"/>
              </w:rPr>
              <w:t>на</w:t>
            </w:r>
            <w:proofErr w:type="gramEnd"/>
            <w:r w:rsidRPr="00E26102">
              <w:rPr>
                <w:sz w:val="24"/>
                <w:szCs w:val="24"/>
              </w:rPr>
              <w:t xml:space="preserve"> _____________________________________________________________________________</w:t>
            </w:r>
            <w:r w:rsidRPr="00E26102">
              <w:rPr>
                <w:sz w:val="24"/>
                <w:szCs w:val="24"/>
              </w:rPr>
              <w:br/>
              <w:t>                                                                                   (за останній звітний період)</w:t>
            </w:r>
          </w:p>
          <w:p w:rsidR="005C578F" w:rsidRPr="00E26102" w:rsidRDefault="005C578F" w:rsidP="005C578F">
            <w:pPr>
              <w:rPr>
                <w:sz w:val="24"/>
                <w:szCs w:val="24"/>
              </w:rPr>
            </w:pPr>
            <w:proofErr w:type="gramStart"/>
            <w:r w:rsidRPr="00E26102">
              <w:rPr>
                <w:sz w:val="24"/>
                <w:szCs w:val="24"/>
              </w:rPr>
              <w:t>Кількість земельних ділянок (зазначається у разі оцінки об'єктів нерухомості, у тому числі земельних ділянок, цілісних майнових комплексів, пакетів акцій, часток, паїв)</w:t>
            </w:r>
            <w:r w:rsidRPr="00E26102">
              <w:rPr>
                <w:sz w:val="24"/>
                <w:szCs w:val="24"/>
              </w:rPr>
              <w:br/>
              <w:t>_____________________________________________________________________________________</w:t>
            </w:r>
            <w:proofErr w:type="gramEnd"/>
          </w:p>
          <w:p w:rsidR="005C578F" w:rsidRPr="00E26102" w:rsidRDefault="005C578F" w:rsidP="005C578F">
            <w:pPr>
              <w:rPr>
                <w:sz w:val="24"/>
                <w:szCs w:val="24"/>
              </w:rPr>
            </w:pPr>
            <w:r w:rsidRPr="00E26102">
              <w:rPr>
                <w:sz w:val="24"/>
                <w:szCs w:val="24"/>
              </w:rPr>
              <w:t>Розмі</w:t>
            </w:r>
            <w:proofErr w:type="gramStart"/>
            <w:r w:rsidRPr="00E26102">
              <w:rPr>
                <w:sz w:val="24"/>
                <w:szCs w:val="24"/>
              </w:rPr>
              <w:t>р</w:t>
            </w:r>
            <w:proofErr w:type="gramEnd"/>
            <w:r w:rsidRPr="00E26102">
              <w:rPr>
                <w:sz w:val="24"/>
                <w:szCs w:val="24"/>
              </w:rPr>
              <w:t xml:space="preserve"> земельної(их) ділянки(ок), усього ___________________________________________________</w:t>
            </w:r>
          </w:p>
          <w:p w:rsidR="005C578F" w:rsidRPr="00E26102" w:rsidRDefault="005C578F" w:rsidP="005C578F">
            <w:pPr>
              <w:rPr>
                <w:sz w:val="24"/>
                <w:szCs w:val="24"/>
              </w:rPr>
            </w:pPr>
            <w:r w:rsidRPr="00E26102">
              <w:rPr>
                <w:sz w:val="24"/>
                <w:szCs w:val="24"/>
              </w:rPr>
              <w:t>Місце розташування земельної(их) ділянк</w:t>
            </w:r>
            <w:proofErr w:type="gramStart"/>
            <w:r w:rsidRPr="00E26102">
              <w:rPr>
                <w:sz w:val="24"/>
                <w:szCs w:val="24"/>
              </w:rPr>
              <w:t>и(</w:t>
            </w:r>
            <w:proofErr w:type="gramEnd"/>
            <w:r w:rsidRPr="00E26102">
              <w:rPr>
                <w:sz w:val="24"/>
                <w:szCs w:val="24"/>
              </w:rPr>
              <w:t>ок) ______________________________________________</w:t>
            </w:r>
            <w:r w:rsidRPr="00E26102">
              <w:rPr>
                <w:sz w:val="24"/>
                <w:szCs w:val="24"/>
              </w:rPr>
              <w:br/>
              <w:t>______________________________________________________________________________________</w:t>
            </w:r>
          </w:p>
          <w:p w:rsidR="005C578F" w:rsidRPr="00E26102" w:rsidRDefault="005C578F" w:rsidP="005C578F">
            <w:pPr>
              <w:rPr>
                <w:sz w:val="24"/>
                <w:szCs w:val="24"/>
              </w:rPr>
            </w:pPr>
            <w:proofErr w:type="gramStart"/>
            <w:r w:rsidRPr="00E26102">
              <w:rPr>
                <w:sz w:val="24"/>
                <w:szCs w:val="24"/>
              </w:rPr>
              <w:t>Ц</w:t>
            </w:r>
            <w:proofErr w:type="gramEnd"/>
            <w:r w:rsidRPr="00E26102">
              <w:rPr>
                <w:sz w:val="24"/>
                <w:szCs w:val="24"/>
              </w:rPr>
              <w:t>ільове призначення земельної(их) ділянки(ок) _____________________________________________</w:t>
            </w:r>
          </w:p>
          <w:p w:rsidR="005C578F" w:rsidRPr="00E26102" w:rsidRDefault="005C578F" w:rsidP="005C578F">
            <w:pPr>
              <w:rPr>
                <w:sz w:val="24"/>
                <w:szCs w:val="24"/>
              </w:rPr>
            </w:pPr>
            <w:r w:rsidRPr="00E26102">
              <w:rPr>
                <w:sz w:val="24"/>
                <w:szCs w:val="24"/>
              </w:rPr>
              <w:lastRenderedPageBreak/>
              <w:t>Правовий режим земельної(их) ділянк</w:t>
            </w:r>
            <w:proofErr w:type="gramStart"/>
            <w:r w:rsidRPr="00E26102">
              <w:rPr>
                <w:sz w:val="24"/>
                <w:szCs w:val="24"/>
              </w:rPr>
              <w:t>и(</w:t>
            </w:r>
            <w:proofErr w:type="gramEnd"/>
            <w:r w:rsidRPr="00E26102">
              <w:rPr>
                <w:sz w:val="24"/>
                <w:szCs w:val="24"/>
              </w:rPr>
              <w:t>ок) ________________________________________________</w:t>
            </w:r>
          </w:p>
          <w:p w:rsidR="005C578F" w:rsidRPr="00E26102" w:rsidRDefault="005C578F" w:rsidP="005C578F">
            <w:pPr>
              <w:rPr>
                <w:sz w:val="24"/>
                <w:szCs w:val="24"/>
              </w:rPr>
            </w:pPr>
            <w:r w:rsidRPr="00E26102">
              <w:rPr>
                <w:sz w:val="24"/>
                <w:szCs w:val="24"/>
              </w:rPr>
              <w:t>Нормативна грошова оцінка земельної(их) ділянк</w:t>
            </w:r>
            <w:proofErr w:type="gramStart"/>
            <w:r w:rsidRPr="00E26102">
              <w:rPr>
                <w:sz w:val="24"/>
                <w:szCs w:val="24"/>
              </w:rPr>
              <w:t>и(</w:t>
            </w:r>
            <w:proofErr w:type="gramEnd"/>
            <w:r w:rsidRPr="00E26102">
              <w:rPr>
                <w:sz w:val="24"/>
                <w:szCs w:val="24"/>
              </w:rPr>
              <w:t>ок) _______________________________________</w:t>
            </w:r>
          </w:p>
          <w:p w:rsidR="005C578F" w:rsidRPr="00E26102" w:rsidRDefault="005C578F" w:rsidP="005C578F">
            <w:pPr>
              <w:rPr>
                <w:sz w:val="24"/>
                <w:szCs w:val="24"/>
              </w:rPr>
            </w:pPr>
            <w:r w:rsidRPr="00E26102">
              <w:rPr>
                <w:sz w:val="24"/>
                <w:szCs w:val="24"/>
              </w:rPr>
              <w:t>Наявність об'єкті</w:t>
            </w:r>
            <w:proofErr w:type="gramStart"/>
            <w:r w:rsidRPr="00E26102">
              <w:rPr>
                <w:sz w:val="24"/>
                <w:szCs w:val="24"/>
              </w:rPr>
              <w:t>в</w:t>
            </w:r>
            <w:proofErr w:type="gramEnd"/>
            <w:r w:rsidRPr="00E26102">
              <w:rPr>
                <w:sz w:val="24"/>
                <w:szCs w:val="24"/>
              </w:rPr>
              <w:t>, відомості про які містять державну таємницю ______________________________</w:t>
            </w:r>
            <w:r w:rsidRPr="00E26102">
              <w:rPr>
                <w:sz w:val="24"/>
                <w:szCs w:val="24"/>
                <w:lang w:val="uk-UA"/>
              </w:rPr>
              <w:t>_______________________________________________________</w:t>
            </w:r>
            <w:r w:rsidRPr="00E26102">
              <w:rPr>
                <w:sz w:val="24"/>
                <w:szCs w:val="24"/>
              </w:rPr>
              <w:t>_</w:t>
            </w:r>
            <w:r w:rsidRPr="00E26102">
              <w:rPr>
                <w:sz w:val="24"/>
                <w:szCs w:val="24"/>
              </w:rPr>
              <w:br/>
              <w:t>                                                          (зазначається "так" або "ні")</w:t>
            </w:r>
          </w:p>
          <w:p w:rsidR="005C578F" w:rsidRPr="00E26102" w:rsidRDefault="005C578F" w:rsidP="005C578F">
            <w:pPr>
              <w:rPr>
                <w:sz w:val="24"/>
                <w:szCs w:val="24"/>
                <w:lang w:val="uk-UA"/>
              </w:rPr>
            </w:pPr>
            <w:r w:rsidRPr="00E26102">
              <w:rPr>
                <w:sz w:val="24"/>
                <w:szCs w:val="24"/>
              </w:rPr>
              <w:t xml:space="preserve">Дата оцінки (дата, </w:t>
            </w:r>
            <w:proofErr w:type="gramStart"/>
            <w:r w:rsidRPr="00E26102">
              <w:rPr>
                <w:sz w:val="24"/>
                <w:szCs w:val="24"/>
              </w:rPr>
              <w:t>на</w:t>
            </w:r>
            <w:proofErr w:type="gramEnd"/>
            <w:r w:rsidRPr="00E26102">
              <w:rPr>
                <w:sz w:val="24"/>
                <w:szCs w:val="24"/>
              </w:rPr>
              <w:t xml:space="preserve"> яку проводиться оцінка майна) ________________________________________</w:t>
            </w:r>
          </w:p>
          <w:p w:rsidR="005C578F" w:rsidRPr="00E26102" w:rsidRDefault="005C578F" w:rsidP="005C578F">
            <w:pPr>
              <w:rPr>
                <w:sz w:val="24"/>
                <w:szCs w:val="24"/>
                <w:lang w:val="uk-UA"/>
              </w:rPr>
            </w:pPr>
          </w:p>
          <w:p w:rsidR="005C578F" w:rsidRPr="00E26102" w:rsidRDefault="005C578F" w:rsidP="005C578F">
            <w:pPr>
              <w:rPr>
                <w:sz w:val="24"/>
                <w:szCs w:val="24"/>
                <w:lang w:val="uk-UA"/>
              </w:rPr>
            </w:pPr>
          </w:p>
        </w:tc>
      </w:tr>
      <w:tr w:rsidR="005C578F" w:rsidRPr="00E26102" w:rsidTr="005C578F">
        <w:trPr>
          <w:tblCellSpacing w:w="22" w:type="dxa"/>
          <w:jc w:val="center"/>
        </w:trPr>
        <w:tc>
          <w:tcPr>
            <w:tcW w:w="1750" w:type="pct"/>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lastRenderedPageBreak/>
              <w:t>Відповідальна особа</w:t>
            </w:r>
            <w:r w:rsidRPr="00E26102">
              <w:rPr>
                <w:sz w:val="24"/>
                <w:szCs w:val="24"/>
              </w:rPr>
              <w:br/>
              <w:t>за подання інформації</w:t>
            </w:r>
          </w:p>
        </w:tc>
        <w:tc>
          <w:tcPr>
            <w:tcW w:w="1000" w:type="pct"/>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_____________</w:t>
            </w:r>
            <w:r w:rsidRPr="00E26102">
              <w:rPr>
                <w:sz w:val="24"/>
                <w:szCs w:val="24"/>
              </w:rPr>
              <w:br/>
              <w:t>(</w:t>
            </w:r>
            <w:proofErr w:type="gramStart"/>
            <w:r w:rsidRPr="00E26102">
              <w:rPr>
                <w:sz w:val="24"/>
                <w:szCs w:val="24"/>
              </w:rPr>
              <w:t>п</w:t>
            </w:r>
            <w:proofErr w:type="gramEnd"/>
            <w:r w:rsidRPr="00E26102">
              <w:rPr>
                <w:sz w:val="24"/>
                <w:szCs w:val="24"/>
              </w:rPr>
              <w:t>ідпис)</w:t>
            </w:r>
          </w:p>
        </w:tc>
        <w:tc>
          <w:tcPr>
            <w:tcW w:w="2250" w:type="pct"/>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____________________________________</w:t>
            </w:r>
            <w:r w:rsidRPr="00E26102">
              <w:rPr>
                <w:sz w:val="24"/>
                <w:szCs w:val="24"/>
              </w:rPr>
              <w:br/>
              <w:t xml:space="preserve">(ініціали, </w:t>
            </w:r>
            <w:proofErr w:type="gramStart"/>
            <w:r w:rsidRPr="00E26102">
              <w:rPr>
                <w:sz w:val="24"/>
                <w:szCs w:val="24"/>
              </w:rPr>
              <w:t>пр</w:t>
            </w:r>
            <w:proofErr w:type="gramEnd"/>
            <w:r w:rsidRPr="00E26102">
              <w:rPr>
                <w:sz w:val="24"/>
                <w:szCs w:val="24"/>
              </w:rPr>
              <w:t>ізвище)</w:t>
            </w:r>
          </w:p>
        </w:tc>
      </w:tr>
    </w:tbl>
    <w:p w:rsidR="005C578F" w:rsidRPr="00E26102" w:rsidRDefault="005C578F" w:rsidP="005C578F">
      <w:pPr>
        <w:rPr>
          <w:sz w:val="24"/>
          <w:szCs w:val="24"/>
          <w:lang w:val="uk-UA"/>
        </w:rPr>
      </w:pPr>
      <w:r w:rsidRPr="00E26102">
        <w:rPr>
          <w:sz w:val="24"/>
          <w:szCs w:val="24"/>
        </w:rPr>
        <w:t> </w:t>
      </w: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Default="005C578F" w:rsidP="005C578F">
      <w:pPr>
        <w:rPr>
          <w:sz w:val="24"/>
          <w:szCs w:val="24"/>
          <w:lang w:val="uk-UA"/>
        </w:rPr>
      </w:pPr>
    </w:p>
    <w:p w:rsidR="00DE7867" w:rsidRDefault="00DE7867" w:rsidP="005C578F">
      <w:pPr>
        <w:rPr>
          <w:sz w:val="24"/>
          <w:szCs w:val="24"/>
          <w:lang w:val="uk-UA"/>
        </w:rPr>
      </w:pPr>
    </w:p>
    <w:p w:rsidR="00DE7867" w:rsidRDefault="00DE7867" w:rsidP="005C578F">
      <w:pPr>
        <w:rPr>
          <w:sz w:val="24"/>
          <w:szCs w:val="24"/>
          <w:lang w:val="uk-UA"/>
        </w:rPr>
      </w:pPr>
    </w:p>
    <w:p w:rsidR="00DE7867" w:rsidRDefault="00DE7867" w:rsidP="005C578F">
      <w:pPr>
        <w:rPr>
          <w:sz w:val="24"/>
          <w:szCs w:val="24"/>
          <w:lang w:val="uk-UA"/>
        </w:rPr>
      </w:pPr>
    </w:p>
    <w:p w:rsidR="00DE7867" w:rsidRDefault="00DE7867" w:rsidP="005C578F">
      <w:pPr>
        <w:rPr>
          <w:sz w:val="24"/>
          <w:szCs w:val="24"/>
          <w:lang w:val="uk-UA"/>
        </w:rPr>
      </w:pPr>
    </w:p>
    <w:p w:rsidR="00DE7867" w:rsidRDefault="00DE7867" w:rsidP="005C578F">
      <w:pPr>
        <w:rPr>
          <w:sz w:val="24"/>
          <w:szCs w:val="24"/>
          <w:lang w:val="uk-UA"/>
        </w:rPr>
      </w:pPr>
    </w:p>
    <w:p w:rsidR="00DE7867" w:rsidRDefault="00DE7867" w:rsidP="005C578F">
      <w:pPr>
        <w:rPr>
          <w:sz w:val="24"/>
          <w:szCs w:val="24"/>
          <w:lang w:val="uk-UA"/>
        </w:rPr>
      </w:pPr>
    </w:p>
    <w:p w:rsidR="00DE7867" w:rsidRDefault="00DE7867" w:rsidP="005C578F">
      <w:pPr>
        <w:rPr>
          <w:sz w:val="24"/>
          <w:szCs w:val="24"/>
          <w:lang w:val="uk-UA"/>
        </w:rPr>
      </w:pPr>
    </w:p>
    <w:p w:rsidR="00DE7867" w:rsidRDefault="00DE7867" w:rsidP="005C578F">
      <w:pPr>
        <w:rPr>
          <w:sz w:val="24"/>
          <w:szCs w:val="24"/>
          <w:lang w:val="uk-UA"/>
        </w:rPr>
      </w:pPr>
    </w:p>
    <w:p w:rsidR="00DE7867" w:rsidRPr="00E26102" w:rsidRDefault="00DE7867"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r w:rsidRPr="00E26102">
        <w:rPr>
          <w:sz w:val="24"/>
          <w:szCs w:val="24"/>
          <w:lang w:val="uk-UA"/>
        </w:rPr>
        <w:lastRenderedPageBreak/>
        <w:t xml:space="preserve">                                                                                            Д</w:t>
      </w:r>
      <w:r w:rsidRPr="00E26102">
        <w:rPr>
          <w:sz w:val="24"/>
          <w:szCs w:val="24"/>
        </w:rPr>
        <w:t>одаток 2</w:t>
      </w:r>
      <w:r w:rsidRPr="00E26102">
        <w:rPr>
          <w:sz w:val="24"/>
          <w:szCs w:val="24"/>
        </w:rPr>
        <w:br/>
        <w:t xml:space="preserve">до Положення про конкурсний </w:t>
      </w:r>
    </w:p>
    <w:p w:rsidR="005C578F" w:rsidRPr="00E26102" w:rsidRDefault="005C578F" w:rsidP="005C578F">
      <w:pPr>
        <w:rPr>
          <w:sz w:val="24"/>
          <w:szCs w:val="24"/>
          <w:lang w:val="uk-UA"/>
        </w:rPr>
      </w:pPr>
      <w:r w:rsidRPr="00E26102">
        <w:rPr>
          <w:sz w:val="24"/>
          <w:szCs w:val="24"/>
          <w:lang w:val="uk-UA"/>
        </w:rPr>
        <w:t xml:space="preserve">                                                                                            відбір суб'єктів оціночної діяльності</w:t>
      </w:r>
      <w:r w:rsidRPr="00E26102">
        <w:rPr>
          <w:sz w:val="24"/>
          <w:szCs w:val="24"/>
          <w:lang w:val="uk-UA"/>
        </w:rPr>
        <w:br/>
        <w:t xml:space="preserve">                                                                                            (пункт 5 розділу </w:t>
      </w:r>
      <w:r w:rsidRPr="00E26102">
        <w:rPr>
          <w:sz w:val="24"/>
          <w:szCs w:val="24"/>
        </w:rPr>
        <w:t>II</w:t>
      </w:r>
      <w:r w:rsidRPr="00E26102">
        <w:rPr>
          <w:sz w:val="24"/>
          <w:szCs w:val="24"/>
          <w:lang w:val="uk-UA"/>
        </w:rPr>
        <w:t>)</w:t>
      </w:r>
    </w:p>
    <w:p w:rsidR="005C578F" w:rsidRPr="00E26102" w:rsidRDefault="005C578F" w:rsidP="005C578F">
      <w:pPr>
        <w:jc w:val="center"/>
        <w:rPr>
          <w:sz w:val="24"/>
          <w:szCs w:val="24"/>
          <w:lang w:val="uk-UA"/>
        </w:rPr>
      </w:pPr>
      <w:r w:rsidRPr="00E26102">
        <w:rPr>
          <w:sz w:val="24"/>
          <w:szCs w:val="24"/>
          <w:lang w:val="uk-UA"/>
        </w:rPr>
        <w:t>Інформація</w:t>
      </w:r>
      <w:r w:rsidRPr="00E26102">
        <w:rPr>
          <w:sz w:val="24"/>
          <w:szCs w:val="24"/>
          <w:lang w:val="uk-UA"/>
        </w:rPr>
        <w:br/>
        <w:t>щодо досвіду претендента та оцінювачів, які будуть залучені до виконання робіт з оцінки майна (експертної грошової оцінки земельної ділянки) та підписання звіту про оцінку майна (експертну грошову оцінку земельної ділянки)</w:t>
      </w:r>
    </w:p>
    <w:p w:rsidR="005C578F" w:rsidRPr="00E26102" w:rsidRDefault="005C578F" w:rsidP="005C578F">
      <w:pPr>
        <w:rPr>
          <w:sz w:val="24"/>
          <w:szCs w:val="24"/>
          <w:lang w:val="uk-UA"/>
        </w:rPr>
      </w:pPr>
      <w:r w:rsidRPr="00E26102">
        <w:rPr>
          <w:sz w:val="24"/>
          <w:szCs w:val="24"/>
          <w:lang w:val="uk-UA"/>
        </w:rPr>
        <w:t>________________________________________________________________________________</w:t>
      </w:r>
      <w:r w:rsidRPr="00E26102">
        <w:rPr>
          <w:sz w:val="24"/>
          <w:szCs w:val="24"/>
          <w:lang w:val="uk-UA"/>
        </w:rPr>
        <w:br/>
        <w:t>(найменування юридичної особи або прізвище, ім'я по батькові фізичної особи - підприємця)</w:t>
      </w:r>
    </w:p>
    <w:p w:rsidR="005C578F" w:rsidRPr="00E26102" w:rsidRDefault="005C578F" w:rsidP="005C578F">
      <w:pPr>
        <w:rPr>
          <w:sz w:val="24"/>
          <w:szCs w:val="24"/>
          <w:lang w:val="uk-UA"/>
        </w:rPr>
      </w:pP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630"/>
        <w:gridCol w:w="823"/>
        <w:gridCol w:w="1200"/>
        <w:gridCol w:w="824"/>
        <w:gridCol w:w="1200"/>
        <w:gridCol w:w="1901"/>
        <w:gridCol w:w="1788"/>
        <w:gridCol w:w="1288"/>
      </w:tblGrid>
      <w:tr w:rsidR="005C578F" w:rsidRPr="00E26102" w:rsidTr="005C578F">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N з/</w:t>
            </w:r>
            <w:proofErr w:type="gramStart"/>
            <w:r w:rsidRPr="00E26102">
              <w:rPr>
                <w:sz w:val="24"/>
                <w:szCs w:val="24"/>
              </w:rPr>
              <w:t>п</w:t>
            </w:r>
            <w:proofErr w:type="gramEnd"/>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Назва об'єкта оцінки</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Мета проведення оцінки</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Дата оцінки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Період проведення оцінки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Замовник/платник</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Досвід суб'єкта оціночної діяльності/досвід оцінювача (</w:t>
            </w:r>
            <w:proofErr w:type="gramStart"/>
            <w:r w:rsidRPr="00E26102">
              <w:rPr>
                <w:sz w:val="24"/>
                <w:szCs w:val="24"/>
              </w:rPr>
              <w:t>пр</w:t>
            </w:r>
            <w:proofErr w:type="gramEnd"/>
            <w:r w:rsidRPr="00E26102">
              <w:rPr>
                <w:sz w:val="24"/>
                <w:szCs w:val="24"/>
              </w:rPr>
              <w:t>ізвище, ім'я, по батькові)*</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xml:space="preserve">Документ, що </w:t>
            </w:r>
            <w:proofErr w:type="gramStart"/>
            <w:r w:rsidRPr="00E26102">
              <w:rPr>
                <w:sz w:val="24"/>
                <w:szCs w:val="24"/>
              </w:rPr>
              <w:t>п</w:t>
            </w:r>
            <w:proofErr w:type="gramEnd"/>
            <w:r w:rsidRPr="00E26102">
              <w:rPr>
                <w:sz w:val="24"/>
                <w:szCs w:val="24"/>
              </w:rPr>
              <w:t>ідтверджує досвід**</w:t>
            </w:r>
          </w:p>
        </w:tc>
      </w:tr>
      <w:tr w:rsidR="005C578F" w:rsidRPr="00E26102" w:rsidTr="005C578F">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bl>
    <w:p w:rsidR="005C578F" w:rsidRPr="00E26102" w:rsidRDefault="005C578F" w:rsidP="005C578F">
      <w:pPr>
        <w:jc w:val="both"/>
        <w:rPr>
          <w:sz w:val="24"/>
          <w:szCs w:val="24"/>
        </w:rPr>
      </w:pPr>
      <w:r w:rsidRPr="00E26102">
        <w:rPr>
          <w:sz w:val="24"/>
          <w:szCs w:val="24"/>
        </w:rPr>
        <w:t>____________</w:t>
      </w:r>
      <w:r w:rsidRPr="00E26102">
        <w:rPr>
          <w:sz w:val="24"/>
          <w:szCs w:val="24"/>
        </w:rPr>
        <w:br/>
        <w:t>* Зазначається суб'єкт оціночної діяльності, який бере участь уконкурсі, та особи - оцінювачі, які безпосередньо будуть залучені до проведення оцінки.</w:t>
      </w:r>
    </w:p>
    <w:p w:rsidR="005C578F" w:rsidRPr="00E26102" w:rsidRDefault="005C578F" w:rsidP="005C578F">
      <w:pPr>
        <w:jc w:val="both"/>
        <w:rPr>
          <w:sz w:val="24"/>
          <w:szCs w:val="24"/>
          <w:lang w:val="uk-UA"/>
        </w:rPr>
      </w:pPr>
      <w:r w:rsidRPr="00E26102">
        <w:rPr>
          <w:sz w:val="24"/>
          <w:szCs w:val="24"/>
        </w:rPr>
        <w:t xml:space="preserve">** Копія договору про проведення робіт з оцінки майна (експертної грошової оцінки земельної ділянки) та (або) акта приймання-передавання робіт (показник вартості виконання робіт та порядок розрахунку можуть </w:t>
      </w:r>
      <w:proofErr w:type="gramStart"/>
      <w:r w:rsidRPr="00E26102">
        <w:rPr>
          <w:sz w:val="24"/>
          <w:szCs w:val="24"/>
        </w:rPr>
        <w:t>бути</w:t>
      </w:r>
      <w:proofErr w:type="gramEnd"/>
      <w:r w:rsidRPr="00E26102">
        <w:rPr>
          <w:sz w:val="24"/>
          <w:szCs w:val="24"/>
        </w:rPr>
        <w:t xml:space="preserve"> заштриховані); копія листа від замовника оцінки із зазначенням позитивного досвіду. Документи мають бути засвідчені керівником та скріплені печаткою (за наявності).</w:t>
      </w:r>
    </w:p>
    <w:p w:rsidR="005C578F" w:rsidRPr="00E26102" w:rsidRDefault="005C578F" w:rsidP="005C578F">
      <w:pPr>
        <w:rPr>
          <w:sz w:val="24"/>
          <w:szCs w:val="24"/>
          <w:lang w:val="uk-UA"/>
        </w:rPr>
      </w:pPr>
    </w:p>
    <w:p w:rsidR="005C578F" w:rsidRPr="00E26102" w:rsidRDefault="005C578F" w:rsidP="005C578F">
      <w:pPr>
        <w:rPr>
          <w:sz w:val="24"/>
          <w:szCs w:val="24"/>
          <w:lang w:val="uk-UA"/>
        </w:rPr>
      </w:pPr>
    </w:p>
    <w:tbl>
      <w:tblPr>
        <w:tblW w:w="5000" w:type="pct"/>
        <w:tblCellSpacing w:w="22" w:type="dxa"/>
        <w:shd w:val="clear" w:color="auto" w:fill="FFFFFF"/>
        <w:tblCellMar>
          <w:top w:w="95" w:type="dxa"/>
          <w:left w:w="734" w:type="dxa"/>
          <w:bottom w:w="95" w:type="dxa"/>
          <w:right w:w="734" w:type="dxa"/>
        </w:tblCellMar>
        <w:tblLook w:val="04A0"/>
      </w:tblPr>
      <w:tblGrid>
        <w:gridCol w:w="3312"/>
        <w:gridCol w:w="3196"/>
        <w:gridCol w:w="3218"/>
      </w:tblGrid>
      <w:tr w:rsidR="005C578F" w:rsidRPr="00E26102" w:rsidTr="005C578F">
        <w:trPr>
          <w:tblCellSpacing w:w="22" w:type="dxa"/>
        </w:trPr>
        <w:tc>
          <w:tcPr>
            <w:tcW w:w="1700" w:type="pct"/>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"___" ____________ 20__ року</w:t>
            </w:r>
          </w:p>
        </w:tc>
        <w:tc>
          <w:tcPr>
            <w:tcW w:w="1650" w:type="pct"/>
            <w:shd w:val="clear" w:color="auto" w:fill="FFFFFF"/>
            <w:tcMar>
              <w:top w:w="0" w:type="dxa"/>
              <w:left w:w="0" w:type="dxa"/>
              <w:bottom w:w="0" w:type="dxa"/>
              <w:right w:w="0" w:type="dxa"/>
            </w:tcMar>
            <w:vAlign w:val="bottom"/>
            <w:hideMark/>
          </w:tcPr>
          <w:p w:rsidR="005C578F" w:rsidRPr="00E26102" w:rsidRDefault="005C578F" w:rsidP="005C578F">
            <w:pPr>
              <w:rPr>
                <w:sz w:val="24"/>
                <w:szCs w:val="24"/>
              </w:rPr>
            </w:pPr>
          </w:p>
          <w:p w:rsidR="005C578F" w:rsidRPr="00E26102" w:rsidRDefault="005C578F" w:rsidP="005C578F">
            <w:pPr>
              <w:rPr>
                <w:sz w:val="24"/>
                <w:szCs w:val="24"/>
              </w:rPr>
            </w:pPr>
          </w:p>
          <w:p w:rsidR="005C578F" w:rsidRPr="00E26102" w:rsidRDefault="005C578F" w:rsidP="005C578F">
            <w:pPr>
              <w:rPr>
                <w:sz w:val="24"/>
                <w:szCs w:val="24"/>
              </w:rPr>
            </w:pPr>
            <w:r w:rsidRPr="00E26102">
              <w:rPr>
                <w:sz w:val="24"/>
                <w:szCs w:val="24"/>
              </w:rPr>
              <w:t>М. П. (за наявності)</w:t>
            </w:r>
          </w:p>
        </w:tc>
        <w:tc>
          <w:tcPr>
            <w:tcW w:w="1650" w:type="pct"/>
            <w:shd w:val="clear" w:color="auto" w:fill="FFFFFF"/>
            <w:tcMar>
              <w:top w:w="0" w:type="dxa"/>
              <w:left w:w="0" w:type="dxa"/>
              <w:bottom w:w="0" w:type="dxa"/>
              <w:right w:w="0" w:type="dxa"/>
            </w:tcMar>
            <w:vAlign w:val="bottom"/>
            <w:hideMark/>
          </w:tcPr>
          <w:p w:rsidR="005C578F" w:rsidRPr="00E26102" w:rsidRDefault="005C578F" w:rsidP="005C578F">
            <w:pPr>
              <w:rPr>
                <w:sz w:val="24"/>
                <w:szCs w:val="24"/>
              </w:rPr>
            </w:pPr>
            <w:r w:rsidRPr="00E26102">
              <w:rPr>
                <w:sz w:val="24"/>
                <w:szCs w:val="24"/>
              </w:rPr>
              <w:t>______________</w:t>
            </w:r>
            <w:r w:rsidRPr="00E26102">
              <w:rPr>
                <w:sz w:val="24"/>
                <w:szCs w:val="24"/>
              </w:rPr>
              <w:br/>
              <w:t>(</w:t>
            </w:r>
            <w:proofErr w:type="gramStart"/>
            <w:r w:rsidRPr="00E26102">
              <w:rPr>
                <w:sz w:val="24"/>
                <w:szCs w:val="24"/>
              </w:rPr>
              <w:t>п</w:t>
            </w:r>
            <w:proofErr w:type="gramEnd"/>
            <w:r w:rsidRPr="00E26102">
              <w:rPr>
                <w:sz w:val="24"/>
                <w:szCs w:val="24"/>
              </w:rPr>
              <w:t>ідпис)</w:t>
            </w:r>
          </w:p>
        </w:tc>
      </w:tr>
    </w:tbl>
    <w:p w:rsidR="005C578F" w:rsidRPr="00E26102" w:rsidRDefault="005C578F" w:rsidP="005C578F">
      <w:pPr>
        <w:rPr>
          <w:sz w:val="24"/>
          <w:szCs w:val="24"/>
          <w:lang w:val="uk-UA"/>
        </w:rPr>
      </w:pPr>
      <w:r w:rsidRPr="00E26102">
        <w:rPr>
          <w:sz w:val="24"/>
          <w:szCs w:val="24"/>
        </w:rPr>
        <w:t> </w:t>
      </w: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r w:rsidRPr="00E26102">
        <w:rPr>
          <w:sz w:val="24"/>
          <w:szCs w:val="24"/>
        </w:rPr>
        <w:lastRenderedPageBreak/>
        <w:t>Додаток 3</w:t>
      </w:r>
    </w:p>
    <w:p w:rsidR="005C578F" w:rsidRPr="00E26102" w:rsidRDefault="005C578F" w:rsidP="005C578F">
      <w:pPr>
        <w:rPr>
          <w:sz w:val="24"/>
          <w:szCs w:val="24"/>
          <w:lang w:val="uk-UA"/>
        </w:rPr>
      </w:pPr>
      <w:r w:rsidRPr="00E26102">
        <w:rPr>
          <w:sz w:val="24"/>
          <w:szCs w:val="24"/>
        </w:rPr>
        <w:t xml:space="preserve">до Положення про конкурсний </w:t>
      </w:r>
    </w:p>
    <w:p w:rsidR="005C578F" w:rsidRPr="00E26102" w:rsidRDefault="005C578F" w:rsidP="005C578F">
      <w:pPr>
        <w:rPr>
          <w:sz w:val="24"/>
          <w:szCs w:val="24"/>
          <w:lang w:val="uk-UA"/>
        </w:rPr>
      </w:pPr>
      <w:r w:rsidRPr="00E26102">
        <w:rPr>
          <w:sz w:val="24"/>
          <w:szCs w:val="24"/>
          <w:lang w:val="uk-UA"/>
        </w:rPr>
        <w:t xml:space="preserve">                                                                                              відбір суб'єктів оціночної діяльності</w:t>
      </w:r>
      <w:r w:rsidRPr="00E26102">
        <w:rPr>
          <w:sz w:val="24"/>
          <w:szCs w:val="24"/>
          <w:lang w:val="uk-UA"/>
        </w:rPr>
        <w:br/>
        <w:t xml:space="preserve">                                                                                              (пункт 3 розділу </w:t>
      </w:r>
      <w:r w:rsidRPr="00E26102">
        <w:rPr>
          <w:sz w:val="24"/>
          <w:szCs w:val="24"/>
        </w:rPr>
        <w:t>III</w:t>
      </w:r>
      <w:r w:rsidRPr="00E26102">
        <w:rPr>
          <w:sz w:val="24"/>
          <w:szCs w:val="24"/>
          <w:lang w:val="uk-UA"/>
        </w:rPr>
        <w:t>)</w:t>
      </w:r>
    </w:p>
    <w:p w:rsidR="005C578F" w:rsidRPr="00E26102" w:rsidRDefault="005C578F" w:rsidP="005C578F">
      <w:pPr>
        <w:rPr>
          <w:sz w:val="24"/>
          <w:szCs w:val="24"/>
          <w:lang w:val="uk-UA"/>
        </w:rPr>
      </w:pPr>
      <w:r w:rsidRPr="00E26102">
        <w:rPr>
          <w:bCs/>
          <w:sz w:val="24"/>
          <w:szCs w:val="24"/>
          <w:lang w:val="uk-UA"/>
        </w:rPr>
        <w:t xml:space="preserve">                                                                                            __________________________________</w:t>
      </w:r>
    </w:p>
    <w:p w:rsidR="005C578F" w:rsidRPr="00E26102" w:rsidRDefault="005C578F" w:rsidP="005C578F">
      <w:pPr>
        <w:rPr>
          <w:sz w:val="24"/>
          <w:szCs w:val="24"/>
          <w:lang w:val="uk-UA"/>
        </w:rPr>
      </w:pPr>
      <w:r w:rsidRPr="00E26102">
        <w:rPr>
          <w:sz w:val="24"/>
          <w:szCs w:val="24"/>
          <w:lang w:val="uk-UA"/>
        </w:rPr>
        <w:t xml:space="preserve">                                                                                            ( найменування замовника конкурсу)</w:t>
      </w:r>
    </w:p>
    <w:p w:rsidR="005C578F" w:rsidRPr="00E26102" w:rsidRDefault="005C578F" w:rsidP="005C578F">
      <w:pPr>
        <w:jc w:val="center"/>
        <w:rPr>
          <w:sz w:val="24"/>
          <w:szCs w:val="24"/>
          <w:lang w:val="uk-UA"/>
        </w:rPr>
      </w:pPr>
      <w:r w:rsidRPr="00E26102">
        <w:rPr>
          <w:sz w:val="24"/>
          <w:szCs w:val="24"/>
          <w:lang w:val="uk-UA"/>
        </w:rPr>
        <w:t>ЗАЯВА</w:t>
      </w:r>
    </w:p>
    <w:p w:rsidR="005C578F" w:rsidRPr="00E26102" w:rsidRDefault="005C578F" w:rsidP="005C578F">
      <w:pPr>
        <w:jc w:val="center"/>
        <w:rPr>
          <w:sz w:val="24"/>
          <w:szCs w:val="24"/>
        </w:rPr>
      </w:pPr>
      <w:r w:rsidRPr="00E26102">
        <w:rPr>
          <w:sz w:val="24"/>
          <w:szCs w:val="24"/>
        </w:rPr>
        <w:t>про участь уконкурсі з відбору суб'єктів оціночної діяльності</w:t>
      </w:r>
    </w:p>
    <w:tbl>
      <w:tblPr>
        <w:tblW w:w="10590" w:type="dxa"/>
        <w:jc w:val="center"/>
        <w:tblCellSpacing w:w="22" w:type="dxa"/>
        <w:shd w:val="clear" w:color="auto" w:fill="FFFFFF"/>
        <w:tblCellMar>
          <w:top w:w="95" w:type="dxa"/>
          <w:left w:w="734" w:type="dxa"/>
          <w:bottom w:w="95" w:type="dxa"/>
          <w:right w:w="734" w:type="dxa"/>
        </w:tblCellMar>
        <w:tblLook w:val="04A0"/>
      </w:tblPr>
      <w:tblGrid>
        <w:gridCol w:w="3371"/>
        <w:gridCol w:w="147"/>
        <w:gridCol w:w="3348"/>
        <w:gridCol w:w="147"/>
        <w:gridCol w:w="3577"/>
      </w:tblGrid>
      <w:tr w:rsidR="005C578F" w:rsidRPr="00E26102" w:rsidTr="005C578F">
        <w:trPr>
          <w:tblCellSpacing w:w="22" w:type="dxa"/>
          <w:jc w:val="center"/>
        </w:trPr>
        <w:tc>
          <w:tcPr>
            <w:tcW w:w="5000" w:type="pct"/>
            <w:gridSpan w:val="5"/>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Заявник</w:t>
            </w:r>
            <w:r w:rsidRPr="00E26102">
              <w:rPr>
                <w:sz w:val="24"/>
                <w:szCs w:val="24"/>
              </w:rPr>
              <w:br/>
              <w:t>_____________________________________________________________________________________</w:t>
            </w:r>
            <w:r w:rsidRPr="00E26102">
              <w:rPr>
                <w:sz w:val="24"/>
                <w:szCs w:val="24"/>
              </w:rPr>
              <w:br/>
              <w:t xml:space="preserve">                            (найменування юридичної особи або </w:t>
            </w:r>
            <w:proofErr w:type="gramStart"/>
            <w:r w:rsidRPr="00E26102">
              <w:rPr>
                <w:sz w:val="24"/>
                <w:szCs w:val="24"/>
              </w:rPr>
              <w:t>пр</w:t>
            </w:r>
            <w:proofErr w:type="gramEnd"/>
            <w:r w:rsidRPr="00E26102">
              <w:rPr>
                <w:sz w:val="24"/>
                <w:szCs w:val="24"/>
              </w:rPr>
              <w:t>ізвище, ім'я, по батькові фізичної особи - підприємця)</w:t>
            </w:r>
          </w:p>
          <w:p w:rsidR="005C578F" w:rsidRPr="00E26102" w:rsidRDefault="005C578F" w:rsidP="005C578F">
            <w:pPr>
              <w:rPr>
                <w:sz w:val="24"/>
                <w:szCs w:val="24"/>
              </w:rPr>
            </w:pPr>
            <w:r w:rsidRPr="00E26102">
              <w:rPr>
                <w:sz w:val="24"/>
                <w:szCs w:val="24"/>
              </w:rPr>
              <w:t>Сертифікат суб'єкта оціночної діяльності від ___________________ N __________________________</w:t>
            </w:r>
          </w:p>
          <w:p w:rsidR="005C578F" w:rsidRPr="00E26102" w:rsidRDefault="005C578F" w:rsidP="005C578F">
            <w:pPr>
              <w:rPr>
                <w:sz w:val="24"/>
                <w:szCs w:val="24"/>
              </w:rPr>
            </w:pPr>
            <w:r w:rsidRPr="00E26102">
              <w:rPr>
                <w:sz w:val="24"/>
                <w:szCs w:val="24"/>
              </w:rPr>
              <w:t>Керівник</w:t>
            </w:r>
            <w:r w:rsidRPr="00E26102">
              <w:rPr>
                <w:sz w:val="24"/>
                <w:szCs w:val="24"/>
              </w:rPr>
              <w:br/>
              <w:t>_____________________________________________________________________________________,</w:t>
            </w:r>
            <w:r w:rsidRPr="00E26102">
              <w:rPr>
                <w:sz w:val="24"/>
                <w:szCs w:val="24"/>
              </w:rPr>
              <w:br/>
              <w:t>                                                                                    (</w:t>
            </w:r>
            <w:proofErr w:type="gramStart"/>
            <w:r w:rsidRPr="00E26102">
              <w:rPr>
                <w:sz w:val="24"/>
                <w:szCs w:val="24"/>
              </w:rPr>
              <w:t>пр</w:t>
            </w:r>
            <w:proofErr w:type="gramEnd"/>
            <w:r w:rsidRPr="00E26102">
              <w:rPr>
                <w:sz w:val="24"/>
                <w:szCs w:val="24"/>
              </w:rPr>
              <w:t>ізвище, ім'я та по батькові; посада)</w:t>
            </w:r>
            <w:r w:rsidRPr="00E26102">
              <w:rPr>
                <w:sz w:val="24"/>
                <w:szCs w:val="24"/>
              </w:rPr>
              <w:br/>
              <w:t>який діє на підставі</w:t>
            </w:r>
            <w:r w:rsidRPr="00E26102">
              <w:rPr>
                <w:sz w:val="24"/>
                <w:szCs w:val="24"/>
              </w:rPr>
              <w:br/>
              <w:t>______________________________________________________________________________________</w:t>
            </w:r>
            <w:r w:rsidRPr="00E26102">
              <w:rPr>
                <w:sz w:val="24"/>
                <w:szCs w:val="24"/>
              </w:rPr>
              <w:br/>
              <w:t xml:space="preserve">             (назва установчого документа або виписка з Єдиного державного реєстру юридичних осіб та </w:t>
            </w:r>
            <w:r w:rsidRPr="00E26102">
              <w:rPr>
                <w:sz w:val="24"/>
                <w:szCs w:val="24"/>
              </w:rPr>
              <w:br/>
              <w:t>                                           підприємців та громадських формувань - для фізичних осіб </w:t>
            </w:r>
            <w:r w:rsidRPr="00E26102">
              <w:rPr>
                <w:bCs/>
                <w:sz w:val="24"/>
                <w:szCs w:val="24"/>
              </w:rPr>
              <w:t>-</w:t>
            </w:r>
            <w:r w:rsidRPr="00E26102">
              <w:rPr>
                <w:sz w:val="24"/>
                <w:szCs w:val="24"/>
              </w:rPr>
              <w:t> підприємців)</w:t>
            </w:r>
            <w:r w:rsidRPr="00E26102">
              <w:rPr>
                <w:sz w:val="24"/>
                <w:szCs w:val="24"/>
              </w:rPr>
              <w:br/>
              <w:t>зареєстрованого __________________________________________ за N _________________________</w:t>
            </w:r>
          </w:p>
          <w:p w:rsidR="005C578F" w:rsidRPr="00E26102" w:rsidRDefault="005C578F" w:rsidP="005C578F">
            <w:pPr>
              <w:rPr>
                <w:sz w:val="24"/>
                <w:szCs w:val="24"/>
              </w:rPr>
            </w:pPr>
            <w:proofErr w:type="gramStart"/>
            <w:r w:rsidRPr="00E26102">
              <w:rPr>
                <w:sz w:val="24"/>
                <w:szCs w:val="24"/>
              </w:rPr>
              <w:t>Св</w:t>
            </w:r>
            <w:proofErr w:type="gramEnd"/>
            <w:r w:rsidRPr="00E26102">
              <w:rPr>
                <w:sz w:val="24"/>
                <w:szCs w:val="24"/>
              </w:rPr>
              <w:t>ідоцтво платника податку на додану вартість (за наявності) від _________________ N ___________</w:t>
            </w:r>
          </w:p>
          <w:p w:rsidR="005C578F" w:rsidRPr="00E26102" w:rsidRDefault="005C578F" w:rsidP="005C578F">
            <w:pPr>
              <w:rPr>
                <w:sz w:val="24"/>
                <w:szCs w:val="24"/>
              </w:rPr>
            </w:pPr>
            <w:r w:rsidRPr="00E26102">
              <w:rPr>
                <w:sz w:val="24"/>
                <w:szCs w:val="24"/>
              </w:rPr>
              <w:t>Розрахунковий рахунок N ____________________________ в __________________________________</w:t>
            </w:r>
          </w:p>
          <w:p w:rsidR="005C578F" w:rsidRPr="00E26102" w:rsidRDefault="005C578F" w:rsidP="005C578F">
            <w:pPr>
              <w:rPr>
                <w:sz w:val="24"/>
                <w:szCs w:val="24"/>
              </w:rPr>
            </w:pPr>
            <w:r w:rsidRPr="00E26102">
              <w:rPr>
                <w:sz w:val="24"/>
                <w:szCs w:val="24"/>
              </w:rPr>
              <w:t>МФО _________________________________________________________________________________</w:t>
            </w:r>
          </w:p>
          <w:p w:rsidR="005C578F" w:rsidRPr="00E26102" w:rsidRDefault="005C578F" w:rsidP="005C578F">
            <w:pPr>
              <w:rPr>
                <w:sz w:val="24"/>
                <w:szCs w:val="24"/>
              </w:rPr>
            </w:pPr>
            <w:r w:rsidRPr="00E26102">
              <w:rPr>
                <w:sz w:val="24"/>
                <w:szCs w:val="24"/>
              </w:rPr>
              <w:t xml:space="preserve">Код заявника за ЄДРПОУ, реєстраційний номер </w:t>
            </w:r>
            <w:proofErr w:type="gramStart"/>
            <w:r w:rsidRPr="00E26102">
              <w:rPr>
                <w:sz w:val="24"/>
                <w:szCs w:val="24"/>
              </w:rPr>
              <w:t>обл</w:t>
            </w:r>
            <w:proofErr w:type="gramEnd"/>
            <w:r w:rsidRPr="00E26102">
              <w:rPr>
                <w:sz w:val="24"/>
                <w:szCs w:val="24"/>
              </w:rPr>
              <w:t xml:space="preserve">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w:t>
            </w:r>
            <w:proofErr w:type="gramStart"/>
            <w:r w:rsidRPr="00E26102">
              <w:rPr>
                <w:sz w:val="24"/>
                <w:szCs w:val="24"/>
              </w:rPr>
              <w:t>у</w:t>
            </w:r>
            <w:proofErr w:type="gramEnd"/>
            <w:r w:rsidRPr="00E26102">
              <w:rPr>
                <w:sz w:val="24"/>
                <w:szCs w:val="24"/>
              </w:rPr>
              <w:t xml:space="preserve"> паспорті)</w:t>
            </w:r>
            <w:r w:rsidRPr="00E26102">
              <w:rPr>
                <w:sz w:val="24"/>
                <w:szCs w:val="24"/>
              </w:rPr>
              <w:br/>
            </w:r>
            <w:r w:rsidRPr="00E26102">
              <w:rPr>
                <w:bCs/>
                <w:sz w:val="24"/>
                <w:szCs w:val="24"/>
              </w:rPr>
              <w:t>______________________________________________________________________________________</w:t>
            </w:r>
          </w:p>
          <w:p w:rsidR="005C578F" w:rsidRPr="00E26102" w:rsidRDefault="005C578F" w:rsidP="005C578F">
            <w:pPr>
              <w:rPr>
                <w:sz w:val="24"/>
                <w:szCs w:val="24"/>
              </w:rPr>
            </w:pPr>
            <w:r w:rsidRPr="00E26102">
              <w:rPr>
                <w:sz w:val="24"/>
                <w:szCs w:val="24"/>
              </w:rPr>
              <w:t>Місцезнаходження (місце проживання) ____________________________________________________</w:t>
            </w:r>
            <w:r w:rsidRPr="00E26102">
              <w:rPr>
                <w:sz w:val="24"/>
                <w:szCs w:val="24"/>
              </w:rPr>
              <w:br/>
              <w:t>______________________________________________________________________________________</w:t>
            </w:r>
          </w:p>
        </w:tc>
      </w:tr>
      <w:tr w:rsidR="005C578F" w:rsidRPr="00E26102" w:rsidTr="005C578F">
        <w:trPr>
          <w:tblCellSpacing w:w="22" w:type="dxa"/>
          <w:jc w:val="center"/>
        </w:trPr>
        <w:tc>
          <w:tcPr>
            <w:tcW w:w="1600" w:type="pct"/>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4"/>
              <w:gridCol w:w="391"/>
              <w:gridCol w:w="362"/>
              <w:gridCol w:w="420"/>
              <w:gridCol w:w="420"/>
              <w:gridCol w:w="420"/>
              <w:gridCol w:w="420"/>
              <w:gridCol w:w="442"/>
            </w:tblGrid>
            <w:tr w:rsidR="005C578F" w:rsidRPr="00E26102" w:rsidTr="005C578F">
              <w:trPr>
                <w:tblCellSpacing w:w="22" w:type="dxa"/>
                <w:jc w:val="center"/>
              </w:trPr>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bl>
          <w:p w:rsidR="005C578F" w:rsidRPr="00E26102" w:rsidRDefault="005C578F" w:rsidP="005C578F">
            <w:pPr>
              <w:rPr>
                <w:sz w:val="24"/>
                <w:szCs w:val="24"/>
              </w:rPr>
            </w:pPr>
            <w:r w:rsidRPr="00E26102">
              <w:rPr>
                <w:sz w:val="24"/>
                <w:szCs w:val="24"/>
              </w:rPr>
              <w:br/>
            </w:r>
          </w:p>
          <w:p w:rsidR="005C578F" w:rsidRPr="00E26102" w:rsidRDefault="005C578F" w:rsidP="005C578F">
            <w:pPr>
              <w:rPr>
                <w:sz w:val="24"/>
                <w:szCs w:val="24"/>
              </w:rPr>
            </w:pPr>
            <w:r w:rsidRPr="00E26102">
              <w:rPr>
                <w:sz w:val="24"/>
                <w:szCs w:val="24"/>
              </w:rPr>
              <w:t>Телефон</w:t>
            </w:r>
          </w:p>
        </w:tc>
        <w:tc>
          <w:tcPr>
            <w:tcW w:w="1650" w:type="pct"/>
            <w:gridSpan w:val="2"/>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1"/>
              <w:gridCol w:w="409"/>
              <w:gridCol w:w="378"/>
              <w:gridCol w:w="439"/>
              <w:gridCol w:w="439"/>
              <w:gridCol w:w="439"/>
              <w:gridCol w:w="439"/>
              <w:gridCol w:w="461"/>
            </w:tblGrid>
            <w:tr w:rsidR="005C578F" w:rsidRPr="00E26102" w:rsidTr="005C578F">
              <w:trPr>
                <w:tblCellSpacing w:w="22" w:type="dxa"/>
                <w:jc w:val="center"/>
              </w:trPr>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bl>
          <w:p w:rsidR="005C578F" w:rsidRPr="00E26102" w:rsidRDefault="005C578F" w:rsidP="005C578F">
            <w:pPr>
              <w:rPr>
                <w:sz w:val="24"/>
                <w:szCs w:val="24"/>
              </w:rPr>
            </w:pPr>
            <w:r w:rsidRPr="00E26102">
              <w:rPr>
                <w:sz w:val="24"/>
                <w:szCs w:val="24"/>
              </w:rPr>
              <w:br/>
            </w:r>
          </w:p>
          <w:p w:rsidR="005C578F" w:rsidRPr="00E26102" w:rsidRDefault="005C578F" w:rsidP="005C578F">
            <w:pPr>
              <w:rPr>
                <w:sz w:val="24"/>
                <w:szCs w:val="24"/>
              </w:rPr>
            </w:pPr>
            <w:r w:rsidRPr="00E26102">
              <w:rPr>
                <w:sz w:val="24"/>
                <w:szCs w:val="24"/>
              </w:rPr>
              <w:t>Телефакс</w:t>
            </w:r>
          </w:p>
        </w:tc>
        <w:tc>
          <w:tcPr>
            <w:tcW w:w="1750" w:type="pct"/>
            <w:gridSpan w:val="2"/>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9"/>
              <w:gridCol w:w="465"/>
              <w:gridCol w:w="466"/>
              <w:gridCol w:w="434"/>
              <w:gridCol w:w="434"/>
              <w:gridCol w:w="434"/>
              <w:gridCol w:w="434"/>
              <w:gridCol w:w="456"/>
            </w:tblGrid>
            <w:tr w:rsidR="005C578F" w:rsidRPr="00E26102" w:rsidTr="005C578F">
              <w:trPr>
                <w:tblCellSpacing w:w="22" w:type="dxa"/>
                <w:jc w:val="center"/>
              </w:trPr>
              <w:tc>
                <w:tcPr>
                  <w:tcW w:w="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bl>
          <w:p w:rsidR="005C578F" w:rsidRPr="00E26102" w:rsidRDefault="005C578F" w:rsidP="005C578F">
            <w:pPr>
              <w:rPr>
                <w:sz w:val="24"/>
                <w:szCs w:val="24"/>
              </w:rPr>
            </w:pPr>
            <w:r w:rsidRPr="00E26102">
              <w:rPr>
                <w:sz w:val="24"/>
                <w:szCs w:val="24"/>
              </w:rPr>
              <w:br/>
            </w:r>
          </w:p>
          <w:p w:rsidR="005C578F" w:rsidRPr="00E26102" w:rsidRDefault="005C578F" w:rsidP="005C578F">
            <w:pPr>
              <w:rPr>
                <w:sz w:val="24"/>
                <w:szCs w:val="24"/>
              </w:rPr>
            </w:pPr>
            <w:r w:rsidRPr="00E26102">
              <w:rPr>
                <w:sz w:val="24"/>
                <w:szCs w:val="24"/>
              </w:rPr>
              <w:t>Електронна пошта</w:t>
            </w:r>
          </w:p>
        </w:tc>
      </w:tr>
      <w:tr w:rsidR="005C578F" w:rsidRPr="00E26102" w:rsidTr="005C578F">
        <w:trPr>
          <w:tblCellSpacing w:w="22" w:type="dxa"/>
          <w:jc w:val="center"/>
        </w:trPr>
        <w:tc>
          <w:tcPr>
            <w:tcW w:w="5000" w:type="pct"/>
            <w:gridSpan w:val="5"/>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Просимо дозволити взяти участь уконкурсі з відбору суб'єктів оціночної діяльності для надання послуг з оцінки (виконання робіт з експертної грошової оцінки) ________________________________</w:t>
            </w:r>
            <w:r w:rsidRPr="00E26102">
              <w:rPr>
                <w:sz w:val="24"/>
                <w:szCs w:val="24"/>
              </w:rPr>
              <w:br/>
              <w:t>______________________________________________________________________________________</w:t>
            </w:r>
            <w:r w:rsidRPr="00E26102">
              <w:rPr>
                <w:sz w:val="24"/>
                <w:szCs w:val="24"/>
              </w:rPr>
              <w:br/>
              <w:t>_____________________________________________________________________________________</w:t>
            </w:r>
            <w:r w:rsidRPr="00E26102">
              <w:rPr>
                <w:sz w:val="24"/>
                <w:szCs w:val="24"/>
              </w:rPr>
              <w:br/>
              <w:t>                                                                                            (повна назва об'єкта)</w:t>
            </w:r>
          </w:p>
        </w:tc>
      </w:tr>
      <w:tr w:rsidR="005C578F" w:rsidRPr="00E26102" w:rsidTr="005C578F">
        <w:trPr>
          <w:tblCellSpacing w:w="22" w:type="dxa"/>
          <w:jc w:val="center"/>
        </w:trPr>
        <w:tc>
          <w:tcPr>
            <w:tcW w:w="1650" w:type="pct"/>
            <w:gridSpan w:val="2"/>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"___" ____________ 20__ року</w:t>
            </w:r>
          </w:p>
        </w:tc>
        <w:tc>
          <w:tcPr>
            <w:tcW w:w="1650" w:type="pct"/>
            <w:gridSpan w:val="2"/>
            <w:shd w:val="clear" w:color="auto" w:fill="FFFFFF"/>
            <w:tcMar>
              <w:top w:w="0" w:type="dxa"/>
              <w:left w:w="0" w:type="dxa"/>
              <w:bottom w:w="0" w:type="dxa"/>
              <w:right w:w="0" w:type="dxa"/>
            </w:tcMar>
            <w:vAlign w:val="bottom"/>
            <w:hideMark/>
          </w:tcPr>
          <w:p w:rsidR="005C578F" w:rsidRPr="00E26102" w:rsidRDefault="005C578F" w:rsidP="005C578F">
            <w:pPr>
              <w:rPr>
                <w:sz w:val="24"/>
                <w:szCs w:val="24"/>
              </w:rPr>
            </w:pPr>
            <w:r w:rsidRPr="00E26102">
              <w:rPr>
                <w:sz w:val="24"/>
                <w:szCs w:val="24"/>
              </w:rPr>
              <w:t> </w:t>
            </w:r>
            <w:r w:rsidRPr="00E26102">
              <w:rPr>
                <w:sz w:val="24"/>
                <w:szCs w:val="24"/>
              </w:rPr>
              <w:br/>
              <w:t>М. П. (за наявності)</w:t>
            </w:r>
          </w:p>
        </w:tc>
        <w:tc>
          <w:tcPr>
            <w:tcW w:w="1700" w:type="pct"/>
            <w:shd w:val="clear" w:color="auto" w:fill="FFFFFF"/>
            <w:tcMar>
              <w:top w:w="0" w:type="dxa"/>
              <w:left w:w="0" w:type="dxa"/>
              <w:bottom w:w="0" w:type="dxa"/>
              <w:right w:w="0" w:type="dxa"/>
            </w:tcMar>
            <w:vAlign w:val="bottom"/>
            <w:hideMark/>
          </w:tcPr>
          <w:p w:rsidR="005C578F" w:rsidRPr="00E26102" w:rsidRDefault="005C578F" w:rsidP="005C578F">
            <w:pPr>
              <w:rPr>
                <w:sz w:val="24"/>
                <w:szCs w:val="24"/>
              </w:rPr>
            </w:pPr>
            <w:r w:rsidRPr="00E26102">
              <w:rPr>
                <w:sz w:val="24"/>
                <w:szCs w:val="24"/>
              </w:rPr>
              <w:t>______________</w:t>
            </w:r>
            <w:r w:rsidRPr="00E26102">
              <w:rPr>
                <w:sz w:val="24"/>
                <w:szCs w:val="24"/>
              </w:rPr>
              <w:br/>
              <w:t>(</w:t>
            </w:r>
            <w:proofErr w:type="gramStart"/>
            <w:r w:rsidRPr="00E26102">
              <w:rPr>
                <w:sz w:val="24"/>
                <w:szCs w:val="24"/>
              </w:rPr>
              <w:t>п</w:t>
            </w:r>
            <w:proofErr w:type="gramEnd"/>
            <w:r w:rsidRPr="00E26102">
              <w:rPr>
                <w:sz w:val="24"/>
                <w:szCs w:val="24"/>
              </w:rPr>
              <w:t>ідпис)</w:t>
            </w:r>
          </w:p>
        </w:tc>
      </w:tr>
    </w:tbl>
    <w:p w:rsidR="005C578F" w:rsidRDefault="005C578F" w:rsidP="005C578F">
      <w:pPr>
        <w:rPr>
          <w:sz w:val="24"/>
          <w:szCs w:val="24"/>
        </w:rPr>
      </w:pPr>
      <w:r w:rsidRPr="00E26102">
        <w:rPr>
          <w:sz w:val="24"/>
          <w:szCs w:val="24"/>
        </w:rPr>
        <w:t> </w:t>
      </w: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Pr="00E26102" w:rsidRDefault="00DE7867" w:rsidP="005C578F">
      <w:pPr>
        <w:rPr>
          <w:sz w:val="24"/>
          <w:szCs w:val="24"/>
        </w:rPr>
      </w:pPr>
    </w:p>
    <w:p w:rsidR="005C578F" w:rsidRPr="00E26102" w:rsidRDefault="005C578F" w:rsidP="005C578F">
      <w:pPr>
        <w:rPr>
          <w:sz w:val="24"/>
          <w:szCs w:val="24"/>
          <w:lang w:val="uk-UA"/>
        </w:rPr>
      </w:pPr>
      <w:r w:rsidRPr="00E26102">
        <w:rPr>
          <w:sz w:val="24"/>
          <w:szCs w:val="24"/>
        </w:rPr>
        <w:lastRenderedPageBreak/>
        <w:t>Додаток 4</w:t>
      </w:r>
      <w:r w:rsidRPr="00E26102">
        <w:rPr>
          <w:sz w:val="24"/>
          <w:szCs w:val="24"/>
        </w:rPr>
        <w:br/>
        <w:t xml:space="preserve">до Положення про </w:t>
      </w:r>
    </w:p>
    <w:p w:rsidR="005C578F" w:rsidRPr="00E26102" w:rsidRDefault="005C578F" w:rsidP="005C578F">
      <w:pPr>
        <w:rPr>
          <w:sz w:val="24"/>
          <w:szCs w:val="24"/>
          <w:lang w:val="uk-UA"/>
        </w:rPr>
      </w:pPr>
      <w:r w:rsidRPr="00E26102">
        <w:rPr>
          <w:sz w:val="24"/>
          <w:szCs w:val="24"/>
          <w:lang w:val="uk-UA"/>
        </w:rPr>
        <w:t xml:space="preserve">                                                                                                           конкурсний відбір суб'єктів</w:t>
      </w:r>
    </w:p>
    <w:p w:rsidR="005C578F" w:rsidRPr="00E26102" w:rsidRDefault="005C578F" w:rsidP="005C578F">
      <w:pPr>
        <w:rPr>
          <w:sz w:val="24"/>
          <w:szCs w:val="24"/>
          <w:lang w:val="uk-UA"/>
        </w:rPr>
      </w:pPr>
      <w:r w:rsidRPr="00E26102">
        <w:rPr>
          <w:sz w:val="24"/>
          <w:szCs w:val="24"/>
          <w:lang w:val="uk-UA"/>
        </w:rPr>
        <w:t xml:space="preserve">                                                                                                           оціночної діяльності</w:t>
      </w:r>
      <w:r w:rsidRPr="00E26102">
        <w:rPr>
          <w:sz w:val="24"/>
          <w:szCs w:val="24"/>
          <w:lang w:val="uk-UA"/>
        </w:rPr>
        <w:br/>
        <w:t xml:space="preserve">                                                                                                          (пункт 3 розділу </w:t>
      </w:r>
      <w:r w:rsidRPr="00E26102">
        <w:rPr>
          <w:sz w:val="24"/>
          <w:szCs w:val="24"/>
        </w:rPr>
        <w:t>III</w:t>
      </w:r>
      <w:r w:rsidRPr="00E26102">
        <w:rPr>
          <w:sz w:val="24"/>
          <w:szCs w:val="24"/>
          <w:lang w:val="uk-UA"/>
        </w:rPr>
        <w:t>)</w:t>
      </w:r>
    </w:p>
    <w:p w:rsidR="005C578F" w:rsidRPr="00E26102" w:rsidRDefault="005C578F" w:rsidP="005C578F">
      <w:pPr>
        <w:rPr>
          <w:sz w:val="24"/>
          <w:szCs w:val="24"/>
          <w:lang w:val="uk-UA"/>
        </w:rPr>
      </w:pPr>
      <w:r w:rsidRPr="00E26102">
        <w:rPr>
          <w:sz w:val="24"/>
          <w:szCs w:val="24"/>
          <w:lang w:val="uk-UA"/>
        </w:rPr>
        <w:t>Інформація про претендента</w:t>
      </w:r>
    </w:p>
    <w:tbl>
      <w:tblPr>
        <w:tblW w:w="15000" w:type="dxa"/>
        <w:jc w:val="center"/>
        <w:tblCellSpacing w:w="22" w:type="dxa"/>
        <w:shd w:val="clear" w:color="auto" w:fill="FFFFFF"/>
        <w:tblCellMar>
          <w:top w:w="95" w:type="dxa"/>
          <w:left w:w="734" w:type="dxa"/>
          <w:bottom w:w="95" w:type="dxa"/>
          <w:right w:w="734" w:type="dxa"/>
        </w:tblCellMar>
        <w:tblLook w:val="04A0"/>
      </w:tblPr>
      <w:tblGrid>
        <w:gridCol w:w="15000"/>
      </w:tblGrid>
      <w:tr w:rsidR="005C578F" w:rsidRPr="00CD65ED" w:rsidTr="005C578F">
        <w:trPr>
          <w:tblCellSpacing w:w="22" w:type="dxa"/>
          <w:jc w:val="center"/>
        </w:trPr>
        <w:tc>
          <w:tcPr>
            <w:tcW w:w="5000" w:type="pct"/>
            <w:shd w:val="clear" w:color="auto" w:fill="FFFFFF"/>
            <w:tcMar>
              <w:top w:w="0" w:type="dxa"/>
              <w:left w:w="0" w:type="dxa"/>
              <w:bottom w:w="0" w:type="dxa"/>
              <w:right w:w="0" w:type="dxa"/>
            </w:tcMar>
            <w:hideMark/>
          </w:tcPr>
          <w:p w:rsidR="005C578F" w:rsidRPr="00E26102" w:rsidRDefault="005C578F" w:rsidP="005C578F">
            <w:pPr>
              <w:rPr>
                <w:sz w:val="24"/>
                <w:szCs w:val="24"/>
                <w:lang w:val="uk-UA"/>
              </w:rPr>
            </w:pPr>
            <w:r w:rsidRPr="00E26102">
              <w:rPr>
                <w:bCs/>
                <w:sz w:val="24"/>
                <w:szCs w:val="24"/>
                <w:lang w:val="uk-UA"/>
              </w:rPr>
              <w:t>________  _______________________________________________________________________________________________                ____________</w:t>
            </w:r>
            <w:r w:rsidRPr="00E26102">
              <w:rPr>
                <w:bCs/>
                <w:sz w:val="24"/>
                <w:szCs w:val="24"/>
                <w:lang w:val="uk-UA"/>
              </w:rPr>
              <w:br/>
            </w:r>
            <w:r w:rsidRPr="00E26102">
              <w:rPr>
                <w:sz w:val="24"/>
                <w:szCs w:val="24"/>
              </w:rPr>
              <w:t>                                          </w:t>
            </w:r>
            <w:r w:rsidRPr="00E26102">
              <w:rPr>
                <w:sz w:val="24"/>
                <w:szCs w:val="24"/>
                <w:lang w:val="uk-UA"/>
              </w:rPr>
              <w:t>(найменування юридичної особи або прізвище, ім'я, по батькові фізичної особи - підприємця)</w:t>
            </w:r>
          </w:p>
          <w:p w:rsidR="005C578F" w:rsidRPr="00E26102" w:rsidRDefault="005C578F" w:rsidP="005C578F">
            <w:pPr>
              <w:rPr>
                <w:sz w:val="24"/>
                <w:szCs w:val="24"/>
                <w:lang w:val="uk-UA"/>
              </w:rPr>
            </w:pPr>
            <w:r w:rsidRPr="00E26102">
              <w:rPr>
                <w:bCs/>
                <w:sz w:val="24"/>
                <w:szCs w:val="24"/>
                <w:lang w:val="uk-UA"/>
              </w:rPr>
              <w:t>1. Наявні                               1.Наявність  сертифіката суб'єкта оціночної діяльності</w:t>
            </w:r>
          </w:p>
          <w:p w:rsidR="005C578F" w:rsidRPr="00E26102" w:rsidRDefault="005C578F" w:rsidP="005C578F">
            <w:pPr>
              <w:rPr>
                <w:sz w:val="24"/>
                <w:szCs w:val="24"/>
                <w:lang w:val="uk-UA"/>
              </w:rPr>
            </w:pPr>
            <w:r w:rsidRPr="00E26102">
              <w:rPr>
                <w:sz w:val="24"/>
                <w:szCs w:val="24"/>
                <w:lang w:val="uk-UA"/>
              </w:rPr>
              <w:t xml:space="preserve">Сертифік                                   Сертифікат  суб'єкта оціночної діяльності від ____________ </w:t>
            </w:r>
            <w:r w:rsidRPr="00E26102">
              <w:rPr>
                <w:sz w:val="24"/>
                <w:szCs w:val="24"/>
              </w:rPr>
              <w:t>N</w:t>
            </w:r>
            <w:r w:rsidRPr="00E26102">
              <w:rPr>
                <w:sz w:val="24"/>
                <w:szCs w:val="24"/>
                <w:lang w:val="uk-UA"/>
              </w:rPr>
              <w:t xml:space="preserve"> ____</w:t>
            </w:r>
          </w:p>
          <w:p w:rsidR="005C578F" w:rsidRPr="00E26102" w:rsidRDefault="005C578F" w:rsidP="005C578F">
            <w:pPr>
              <w:rPr>
                <w:sz w:val="24"/>
                <w:szCs w:val="24"/>
                <w:lang w:val="uk-UA"/>
              </w:rPr>
            </w:pPr>
            <w:r w:rsidRPr="00E26102">
              <w:rPr>
                <w:bCs/>
                <w:sz w:val="24"/>
                <w:szCs w:val="24"/>
                <w:lang w:val="uk-UA"/>
              </w:rPr>
              <w:t>2. Наявні                              2.Наявність документів, передбачених</w:t>
            </w:r>
            <w:r w:rsidRPr="00E26102">
              <w:rPr>
                <w:bCs/>
                <w:sz w:val="24"/>
                <w:szCs w:val="24"/>
              </w:rPr>
              <w:t> </w:t>
            </w:r>
            <w:hyperlink r:id="rId19" w:tgtFrame="_top" w:history="1">
              <w:r w:rsidRPr="00E26102">
                <w:rPr>
                  <w:rStyle w:val="a9"/>
                  <w:bCs/>
                  <w:sz w:val="24"/>
                  <w:szCs w:val="24"/>
                  <w:lang w:val="uk-UA"/>
                </w:rPr>
                <w:t>статтею 6 Закону України "Про оцінку земель"</w:t>
              </w:r>
              <w:r w:rsidRPr="00E26102">
                <w:rPr>
                  <w:rStyle w:val="a9"/>
                  <w:bCs/>
                  <w:sz w:val="24"/>
                  <w:szCs w:val="24"/>
                  <w:lang w:val="uk-UA"/>
                </w:rPr>
                <w:br/>
              </w:r>
            </w:hyperlink>
            <w:r w:rsidRPr="00E26102">
              <w:rPr>
                <w:sz w:val="24"/>
                <w:szCs w:val="24"/>
                <w:lang w:val="uk-UA"/>
              </w:rPr>
              <w:t xml:space="preserve">_________                                 _______________________________________________________від ____________ </w:t>
            </w:r>
            <w:r w:rsidRPr="00E26102">
              <w:rPr>
                <w:sz w:val="24"/>
                <w:szCs w:val="24"/>
              </w:rPr>
              <w:t>N</w:t>
            </w:r>
            <w:r w:rsidRPr="00E26102">
              <w:rPr>
                <w:sz w:val="24"/>
                <w:szCs w:val="24"/>
                <w:lang w:val="uk-UA"/>
              </w:rPr>
              <w:t xml:space="preserve"> ___</w:t>
            </w:r>
            <w:r w:rsidRPr="00E26102">
              <w:rPr>
                <w:sz w:val="24"/>
                <w:szCs w:val="24"/>
                <w:lang w:val="uk-UA"/>
              </w:rPr>
              <w:br/>
            </w:r>
            <w:r w:rsidRPr="00E26102">
              <w:rPr>
                <w:sz w:val="24"/>
                <w:szCs w:val="24"/>
              </w:rPr>
              <w:t>                       </w:t>
            </w:r>
            <w:r w:rsidRPr="00E26102">
              <w:rPr>
                <w:sz w:val="24"/>
                <w:szCs w:val="24"/>
                <w:lang w:val="uk-UA"/>
              </w:rPr>
              <w:t>(назва документа)</w:t>
            </w:r>
          </w:p>
          <w:p w:rsidR="005C578F" w:rsidRPr="00E26102" w:rsidRDefault="005C578F" w:rsidP="005C578F">
            <w:pPr>
              <w:rPr>
                <w:bCs/>
                <w:sz w:val="24"/>
                <w:szCs w:val="24"/>
                <w:lang w:val="uk-UA"/>
              </w:rPr>
            </w:pPr>
            <w:r w:rsidRPr="00E26102">
              <w:rPr>
                <w:bCs/>
                <w:sz w:val="24"/>
                <w:szCs w:val="24"/>
                <w:lang w:val="uk-UA"/>
              </w:rPr>
              <w:t xml:space="preserve">3. Наявн                               3.Наявність спеціального дозволу на провадження діяльності, пов'язаної з державною </w:t>
            </w:r>
          </w:p>
          <w:p w:rsidR="005C578F" w:rsidRPr="00E26102" w:rsidRDefault="005C578F" w:rsidP="005C578F">
            <w:pPr>
              <w:rPr>
                <w:sz w:val="24"/>
                <w:szCs w:val="24"/>
                <w:lang w:val="uk-UA"/>
              </w:rPr>
            </w:pPr>
            <w:r w:rsidRPr="00E26102">
              <w:rPr>
                <w:bCs/>
                <w:sz w:val="24"/>
                <w:szCs w:val="24"/>
                <w:lang w:val="uk-UA"/>
              </w:rPr>
              <w:t xml:space="preserve">                                                  таємницею</w:t>
            </w:r>
          </w:p>
          <w:p w:rsidR="005C578F" w:rsidRPr="00E26102" w:rsidRDefault="005C578F" w:rsidP="005C578F">
            <w:pPr>
              <w:rPr>
                <w:sz w:val="24"/>
                <w:szCs w:val="24"/>
                <w:lang w:val="uk-UA"/>
              </w:rPr>
            </w:pPr>
            <w:r w:rsidRPr="00E26102">
              <w:rPr>
                <w:bCs/>
                <w:sz w:val="24"/>
                <w:szCs w:val="24"/>
                <w:lang w:val="uk-UA"/>
              </w:rPr>
              <w:t>Дозвіл ви                                Дозвіл виданий_________________________________________________</w:t>
            </w:r>
            <w:r w:rsidRPr="00E26102">
              <w:rPr>
                <w:sz w:val="24"/>
                <w:szCs w:val="24"/>
                <w:lang w:val="uk-UA"/>
              </w:rPr>
              <w:t xml:space="preserve"> від _______</w:t>
            </w:r>
            <w:r w:rsidRPr="00E26102">
              <w:rPr>
                <w:sz w:val="24"/>
                <w:szCs w:val="24"/>
              </w:rPr>
              <w:t>N</w:t>
            </w:r>
            <w:r w:rsidRPr="00E26102">
              <w:rPr>
                <w:sz w:val="24"/>
                <w:szCs w:val="24"/>
                <w:lang w:val="uk-UA"/>
              </w:rPr>
              <w:t xml:space="preserve"> ____</w:t>
            </w:r>
          </w:p>
          <w:p w:rsidR="005C578F" w:rsidRPr="00E26102" w:rsidRDefault="005C578F" w:rsidP="005C578F">
            <w:pPr>
              <w:rPr>
                <w:sz w:val="24"/>
                <w:szCs w:val="24"/>
                <w:lang w:val="uk-UA"/>
              </w:rPr>
            </w:pPr>
            <w:r w:rsidRPr="00E26102">
              <w:rPr>
                <w:sz w:val="24"/>
                <w:szCs w:val="24"/>
                <w:lang w:val="uk-UA"/>
              </w:rPr>
              <w:t xml:space="preserve">                                                       (прізвище, ім'я, по батькові претендента, що має дозвіл)</w:t>
            </w:r>
          </w:p>
          <w:p w:rsidR="005C578F" w:rsidRPr="00E26102" w:rsidRDefault="005C578F" w:rsidP="005C578F">
            <w:pPr>
              <w:rPr>
                <w:sz w:val="24"/>
                <w:szCs w:val="24"/>
                <w:lang w:val="uk-UA"/>
              </w:rPr>
            </w:pPr>
            <w:r w:rsidRPr="00E26102">
              <w:rPr>
                <w:bCs/>
                <w:sz w:val="24"/>
                <w:szCs w:val="24"/>
                <w:lang w:val="uk-UA"/>
              </w:rPr>
              <w:t>4. Наявні                             4.Наявність оцінювачів, що мають відповідної форми допуски до державної таємниці</w:t>
            </w:r>
          </w:p>
        </w:tc>
      </w:tr>
    </w:tbl>
    <w:p w:rsidR="005C578F" w:rsidRPr="00E26102" w:rsidRDefault="005C578F" w:rsidP="005C578F">
      <w:pPr>
        <w:rPr>
          <w:vanish/>
          <w:sz w:val="24"/>
          <w:szCs w:val="24"/>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676"/>
        <w:gridCol w:w="2510"/>
        <w:gridCol w:w="2124"/>
        <w:gridCol w:w="2124"/>
        <w:gridCol w:w="2220"/>
      </w:tblGrid>
      <w:tr w:rsidR="005C578F" w:rsidRPr="00E26102" w:rsidTr="005C578F">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N з/</w:t>
            </w:r>
            <w:proofErr w:type="gramStart"/>
            <w:r w:rsidRPr="00E26102">
              <w:rPr>
                <w:sz w:val="24"/>
                <w:szCs w:val="24"/>
              </w:rPr>
              <w:t>п</w:t>
            </w:r>
            <w:proofErr w:type="gramEnd"/>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proofErr w:type="gramStart"/>
            <w:r w:rsidRPr="00E26102">
              <w:rPr>
                <w:sz w:val="24"/>
                <w:szCs w:val="24"/>
              </w:rPr>
              <w:t>Пр</w:t>
            </w:r>
            <w:proofErr w:type="gramEnd"/>
            <w:r w:rsidRPr="00E26102">
              <w:rPr>
                <w:sz w:val="24"/>
                <w:szCs w:val="24"/>
              </w:rPr>
              <w:t>ізвище, ім'я, по батькові</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Форма допуску</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Дата видачі допуску</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N допуску</w:t>
            </w:r>
          </w:p>
        </w:tc>
      </w:tr>
      <w:tr w:rsidR="005C578F" w:rsidRPr="00E26102" w:rsidTr="005C578F">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r w:rsidR="005C578F" w:rsidRPr="00E26102" w:rsidTr="005C578F">
        <w:tblPrEx>
          <w:tblCellSpacing w:w="22" w:type="dxa"/>
          <w:tblBorders>
            <w:top w:val="none" w:sz="0" w:space="0" w:color="auto"/>
            <w:left w:val="none" w:sz="0" w:space="0" w:color="auto"/>
            <w:bottom w:val="none" w:sz="0" w:space="0" w:color="auto"/>
            <w:right w:val="none" w:sz="0" w:space="0" w:color="auto"/>
          </w:tblBorders>
          <w:tblCellMar>
            <w:top w:w="95" w:type="dxa"/>
            <w:left w:w="734" w:type="dxa"/>
            <w:bottom w:w="95" w:type="dxa"/>
            <w:right w:w="734"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bCs/>
                <w:sz w:val="24"/>
                <w:szCs w:val="24"/>
              </w:rPr>
              <w:t xml:space="preserve">5. Наявність оцінювачів, які перебувають у трудових відносинах із претендентом і будуть залучені до виконання робіт з оцінки майна та </w:t>
            </w:r>
            <w:proofErr w:type="gramStart"/>
            <w:r w:rsidRPr="00E26102">
              <w:rPr>
                <w:bCs/>
                <w:sz w:val="24"/>
                <w:szCs w:val="24"/>
              </w:rPr>
              <w:t>п</w:t>
            </w:r>
            <w:proofErr w:type="gramEnd"/>
            <w:r w:rsidRPr="00E26102">
              <w:rPr>
                <w:bCs/>
                <w:sz w:val="24"/>
                <w:szCs w:val="24"/>
              </w:rPr>
              <w:t>ідписання звіту про оцінку майна</w:t>
            </w:r>
          </w:p>
        </w:tc>
      </w:tr>
    </w:tbl>
    <w:p w:rsidR="005C578F" w:rsidRPr="00E26102" w:rsidRDefault="005C578F" w:rsidP="005C578F">
      <w:pPr>
        <w:rPr>
          <w:vanish/>
          <w:sz w:val="24"/>
          <w:szCs w:val="24"/>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256"/>
        <w:gridCol w:w="884"/>
        <w:gridCol w:w="1473"/>
        <w:gridCol w:w="1473"/>
        <w:gridCol w:w="1152"/>
        <w:gridCol w:w="1216"/>
        <w:gridCol w:w="1296"/>
        <w:gridCol w:w="961"/>
        <w:gridCol w:w="943"/>
      </w:tblGrid>
      <w:tr w:rsidR="005C578F" w:rsidRPr="00E26102" w:rsidTr="005C578F">
        <w:trPr>
          <w:jc w:val="center"/>
        </w:trPr>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N з/</w:t>
            </w:r>
            <w:proofErr w:type="gramStart"/>
            <w:r w:rsidRPr="00E26102">
              <w:rPr>
                <w:sz w:val="24"/>
                <w:szCs w:val="24"/>
              </w:rPr>
              <w:t>п</w:t>
            </w:r>
            <w:proofErr w:type="gramEnd"/>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proofErr w:type="gramStart"/>
            <w:r w:rsidRPr="00E26102">
              <w:rPr>
                <w:sz w:val="24"/>
                <w:szCs w:val="24"/>
              </w:rPr>
              <w:t>Пр</w:t>
            </w:r>
            <w:proofErr w:type="gramEnd"/>
            <w:r w:rsidRPr="00E26102">
              <w:rPr>
                <w:sz w:val="24"/>
                <w:szCs w:val="24"/>
              </w:rPr>
              <w:t>ізвище, ім'я, по батькові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xml:space="preserve">Дата видачі кваліфікаційного </w:t>
            </w:r>
            <w:proofErr w:type="gramStart"/>
            <w:r w:rsidRPr="00E26102">
              <w:rPr>
                <w:sz w:val="24"/>
                <w:szCs w:val="24"/>
              </w:rPr>
              <w:t>св</w:t>
            </w:r>
            <w:proofErr w:type="gramEnd"/>
            <w:r w:rsidRPr="00E26102">
              <w:rPr>
                <w:sz w:val="24"/>
                <w:szCs w:val="24"/>
              </w:rPr>
              <w:t>ідоцтва (кваліфіка-</w:t>
            </w:r>
            <w:r w:rsidRPr="00E26102">
              <w:rPr>
                <w:sz w:val="24"/>
                <w:szCs w:val="24"/>
              </w:rPr>
              <w:br/>
              <w:t>ційного документа) оцінювача*</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xml:space="preserve">Номер кваліфікаційного </w:t>
            </w:r>
            <w:proofErr w:type="gramStart"/>
            <w:r w:rsidRPr="00E26102">
              <w:rPr>
                <w:sz w:val="24"/>
                <w:szCs w:val="24"/>
              </w:rPr>
              <w:t>св</w:t>
            </w:r>
            <w:proofErr w:type="gramEnd"/>
            <w:r w:rsidRPr="00E26102">
              <w:rPr>
                <w:sz w:val="24"/>
                <w:szCs w:val="24"/>
              </w:rPr>
              <w:t>ідоцтва (кваліфіка-</w:t>
            </w:r>
            <w:r w:rsidRPr="00E26102">
              <w:rPr>
                <w:sz w:val="24"/>
                <w:szCs w:val="24"/>
              </w:rPr>
              <w:br/>
              <w:t>ційного документа) оцінювача</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Напрями та спеціалізації, за якими видано кваліфікаці</w:t>
            </w:r>
            <w:proofErr w:type="gramStart"/>
            <w:r w:rsidRPr="00E26102">
              <w:rPr>
                <w:sz w:val="24"/>
                <w:szCs w:val="24"/>
              </w:rPr>
              <w:t>й-</w:t>
            </w:r>
            <w:proofErr w:type="gramEnd"/>
            <w:r w:rsidRPr="00E26102">
              <w:rPr>
                <w:sz w:val="24"/>
                <w:szCs w:val="24"/>
              </w:rPr>
              <w:t xml:space="preserve"> не свідоцтво (кваліфіка-</w:t>
            </w:r>
            <w:r w:rsidRPr="00E26102">
              <w:rPr>
                <w:sz w:val="24"/>
                <w:szCs w:val="24"/>
              </w:rPr>
              <w:br/>
              <w:t>ційний документ) оцінювача**</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Назва, дата, номер видачі міжнародного кваліфік</w:t>
            </w:r>
            <w:proofErr w:type="gramStart"/>
            <w:r w:rsidRPr="00E26102">
              <w:rPr>
                <w:sz w:val="24"/>
                <w:szCs w:val="24"/>
              </w:rPr>
              <w:t>а-</w:t>
            </w:r>
            <w:proofErr w:type="gramEnd"/>
            <w:r w:rsidRPr="00E26102">
              <w:rPr>
                <w:sz w:val="24"/>
                <w:szCs w:val="24"/>
              </w:rPr>
              <w:br/>
              <w:t>ційного документа оцінювача</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Найменування саморегулівної організації оцінювачі</w:t>
            </w:r>
            <w:proofErr w:type="gramStart"/>
            <w:r w:rsidRPr="00E26102">
              <w:rPr>
                <w:sz w:val="24"/>
                <w:szCs w:val="24"/>
              </w:rPr>
              <w:t>в</w:t>
            </w:r>
            <w:proofErr w:type="gramEnd"/>
            <w:r w:rsidRPr="00E26102">
              <w:rPr>
                <w:sz w:val="24"/>
                <w:szCs w:val="24"/>
              </w:rPr>
              <w:t>, членом якої є оцінювач</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Стаж практичної діяльності з оцінки оцінювача, рокі</w:t>
            </w:r>
            <w:proofErr w:type="gramStart"/>
            <w:r w:rsidRPr="00E26102">
              <w:rPr>
                <w:sz w:val="24"/>
                <w:szCs w:val="24"/>
              </w:rPr>
              <w:t>в</w:t>
            </w:r>
            <w:proofErr w:type="gramEnd"/>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xml:space="preserve">Особистий </w:t>
            </w:r>
            <w:proofErr w:type="gramStart"/>
            <w:r w:rsidRPr="00E26102">
              <w:rPr>
                <w:sz w:val="24"/>
                <w:szCs w:val="24"/>
              </w:rPr>
              <w:t>п</w:t>
            </w:r>
            <w:proofErr w:type="gramEnd"/>
            <w:r w:rsidRPr="00E26102">
              <w:rPr>
                <w:sz w:val="24"/>
                <w:szCs w:val="24"/>
              </w:rPr>
              <w:t>ідпис***</w:t>
            </w:r>
          </w:p>
        </w:tc>
      </w:tr>
      <w:tr w:rsidR="005C578F" w:rsidRPr="00E26102" w:rsidTr="005C578F">
        <w:trPr>
          <w:jc w:val="center"/>
        </w:trPr>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r w:rsidR="005C578F" w:rsidRPr="00E26102" w:rsidTr="005C578F">
        <w:tblPrEx>
          <w:tblCellSpacing w:w="22" w:type="dxa"/>
          <w:tblBorders>
            <w:top w:val="none" w:sz="0" w:space="0" w:color="auto"/>
            <w:left w:val="none" w:sz="0" w:space="0" w:color="auto"/>
            <w:bottom w:val="none" w:sz="0" w:space="0" w:color="auto"/>
            <w:right w:val="none" w:sz="0" w:space="0" w:color="auto"/>
          </w:tblBorders>
          <w:tblCellMar>
            <w:top w:w="95" w:type="dxa"/>
            <w:left w:w="734" w:type="dxa"/>
            <w:bottom w:w="95" w:type="dxa"/>
            <w:right w:w="734" w:type="dxa"/>
          </w:tblCellMar>
        </w:tblPrEx>
        <w:trPr>
          <w:tblCellSpacing w:w="22" w:type="dxa"/>
          <w:jc w:val="center"/>
        </w:trPr>
        <w:tc>
          <w:tcPr>
            <w:tcW w:w="5000" w:type="pct"/>
            <w:gridSpan w:val="9"/>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____________</w:t>
            </w:r>
            <w:r w:rsidRPr="00E26102">
              <w:rPr>
                <w:sz w:val="24"/>
                <w:szCs w:val="24"/>
              </w:rPr>
              <w:br/>
              <w:t>* Зазначаються всі кваліфікаційні документи оцінювача.</w:t>
            </w:r>
          </w:p>
          <w:p w:rsidR="005C578F" w:rsidRPr="00E26102" w:rsidRDefault="005C578F" w:rsidP="005C578F">
            <w:pPr>
              <w:jc w:val="both"/>
              <w:rPr>
                <w:sz w:val="24"/>
                <w:szCs w:val="24"/>
              </w:rPr>
            </w:pPr>
            <w:r w:rsidRPr="00E26102">
              <w:rPr>
                <w:sz w:val="24"/>
                <w:szCs w:val="24"/>
              </w:rPr>
              <w:t xml:space="preserve">** I. Оцінка об'єктів </w:t>
            </w:r>
            <w:proofErr w:type="gramStart"/>
            <w:r w:rsidRPr="00E26102">
              <w:rPr>
                <w:sz w:val="24"/>
                <w:szCs w:val="24"/>
              </w:rPr>
              <w:t>в</w:t>
            </w:r>
            <w:proofErr w:type="gramEnd"/>
            <w:r w:rsidRPr="00E26102">
              <w:rPr>
                <w:sz w:val="24"/>
                <w:szCs w:val="24"/>
              </w:rPr>
              <w:t xml:space="preserve"> матеріальній формі</w:t>
            </w:r>
          </w:p>
          <w:p w:rsidR="005C578F" w:rsidRPr="00E26102" w:rsidRDefault="005C578F" w:rsidP="005C578F">
            <w:pPr>
              <w:jc w:val="both"/>
              <w:rPr>
                <w:sz w:val="24"/>
                <w:szCs w:val="24"/>
              </w:rPr>
            </w:pPr>
            <w:r w:rsidRPr="00E26102">
              <w:rPr>
                <w:sz w:val="24"/>
                <w:szCs w:val="24"/>
              </w:rPr>
              <w:t>1.1. Оцінка нерухомих речей (нерухомого майна, нерухомості), утому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w:t>
            </w:r>
            <w:proofErr w:type="gramStart"/>
            <w:r w:rsidRPr="00E26102">
              <w:rPr>
                <w:sz w:val="24"/>
                <w:szCs w:val="24"/>
              </w:rPr>
              <w:t>в</w:t>
            </w:r>
            <w:proofErr w:type="gramEnd"/>
            <w:r w:rsidRPr="00E26102">
              <w:rPr>
                <w:sz w:val="24"/>
                <w:szCs w:val="24"/>
              </w:rPr>
              <w:t>, та тих, що становлять культурну цінність.</w:t>
            </w:r>
          </w:p>
          <w:p w:rsidR="005C578F" w:rsidRPr="00E26102" w:rsidRDefault="005C578F" w:rsidP="005C578F">
            <w:pPr>
              <w:jc w:val="both"/>
              <w:rPr>
                <w:sz w:val="24"/>
                <w:szCs w:val="24"/>
              </w:rPr>
            </w:pPr>
            <w:r w:rsidRPr="00E26102">
              <w:rPr>
                <w:sz w:val="24"/>
                <w:szCs w:val="24"/>
              </w:rPr>
              <w:t>II. Оцінка цілісних майнових комплексів, паїв, цінних паперів, майнових прав та нематеріальних активі</w:t>
            </w:r>
            <w:proofErr w:type="gramStart"/>
            <w:r w:rsidRPr="00E26102">
              <w:rPr>
                <w:sz w:val="24"/>
                <w:szCs w:val="24"/>
              </w:rPr>
              <w:t>в</w:t>
            </w:r>
            <w:proofErr w:type="gramEnd"/>
            <w:r w:rsidRPr="00E26102">
              <w:rPr>
                <w:sz w:val="24"/>
                <w:szCs w:val="24"/>
              </w:rPr>
              <w:t>, у тому числі прав на об'єкти інтелектуальної власності</w:t>
            </w:r>
          </w:p>
          <w:p w:rsidR="005C578F" w:rsidRPr="00E26102" w:rsidRDefault="005C578F" w:rsidP="005C578F">
            <w:pPr>
              <w:jc w:val="both"/>
              <w:rPr>
                <w:sz w:val="24"/>
                <w:szCs w:val="24"/>
              </w:rPr>
            </w:pPr>
            <w:r w:rsidRPr="00E26102">
              <w:rPr>
                <w:sz w:val="24"/>
                <w:szCs w:val="24"/>
              </w:rPr>
              <w:t xml:space="preserve">2.1. Оцінка цілісних майнових комплексів, паїв, цінних паперів, майнових прав та нематеріальних активів (крім прав </w:t>
            </w:r>
            <w:proofErr w:type="gramStart"/>
            <w:r w:rsidRPr="00E26102">
              <w:rPr>
                <w:sz w:val="24"/>
                <w:szCs w:val="24"/>
              </w:rPr>
              <w:t>на</w:t>
            </w:r>
            <w:proofErr w:type="gramEnd"/>
            <w:r w:rsidRPr="00E26102">
              <w:rPr>
                <w:sz w:val="24"/>
                <w:szCs w:val="24"/>
              </w:rPr>
              <w:t xml:space="preserve"> об'єкти інтелектуальної власності).</w:t>
            </w:r>
          </w:p>
          <w:p w:rsidR="005C578F" w:rsidRPr="00E26102" w:rsidRDefault="005C578F" w:rsidP="005C578F">
            <w:pPr>
              <w:jc w:val="both"/>
              <w:rPr>
                <w:sz w:val="24"/>
                <w:szCs w:val="24"/>
              </w:rPr>
            </w:pPr>
            <w:r w:rsidRPr="00E26102">
              <w:rPr>
                <w:sz w:val="24"/>
                <w:szCs w:val="24"/>
              </w:rPr>
              <w:lastRenderedPageBreak/>
              <w:t xml:space="preserve">2.2. Оцінка прав </w:t>
            </w:r>
            <w:proofErr w:type="gramStart"/>
            <w:r w:rsidRPr="00E26102">
              <w:rPr>
                <w:sz w:val="24"/>
                <w:szCs w:val="24"/>
              </w:rPr>
              <w:t>на</w:t>
            </w:r>
            <w:proofErr w:type="gramEnd"/>
            <w:r w:rsidRPr="00E26102">
              <w:rPr>
                <w:sz w:val="24"/>
                <w:szCs w:val="24"/>
              </w:rPr>
              <w:t xml:space="preserve"> об'єкти інтелектуальної власності.</w:t>
            </w:r>
          </w:p>
          <w:p w:rsidR="005C578F" w:rsidRPr="00E26102" w:rsidRDefault="005C578F" w:rsidP="005C578F">
            <w:pPr>
              <w:jc w:val="both"/>
              <w:rPr>
                <w:sz w:val="24"/>
                <w:szCs w:val="24"/>
              </w:rPr>
            </w:pPr>
            <w:r w:rsidRPr="00E26102">
              <w:rPr>
                <w:sz w:val="24"/>
                <w:szCs w:val="24"/>
              </w:rPr>
              <w:t>*** Розглядається як письмова згода.</w:t>
            </w:r>
          </w:p>
          <w:p w:rsidR="005C578F" w:rsidRPr="00E26102" w:rsidRDefault="005C578F" w:rsidP="005C578F">
            <w:pPr>
              <w:jc w:val="both"/>
              <w:rPr>
                <w:sz w:val="24"/>
                <w:szCs w:val="24"/>
              </w:rPr>
            </w:pPr>
            <w:r w:rsidRPr="00E26102">
              <w:rPr>
                <w:bCs/>
                <w:sz w:val="24"/>
                <w:szCs w:val="24"/>
              </w:rPr>
              <w:t xml:space="preserve">6. Наявність оцінювачів, яких додатково буде залучено до виконання робіт з оцінки майна та </w:t>
            </w:r>
            <w:proofErr w:type="gramStart"/>
            <w:r w:rsidRPr="00E26102">
              <w:rPr>
                <w:bCs/>
                <w:sz w:val="24"/>
                <w:szCs w:val="24"/>
              </w:rPr>
              <w:t>п</w:t>
            </w:r>
            <w:proofErr w:type="gramEnd"/>
            <w:r w:rsidRPr="00E26102">
              <w:rPr>
                <w:bCs/>
                <w:sz w:val="24"/>
                <w:szCs w:val="24"/>
              </w:rPr>
              <w:t>ідписання звіту про оцінку майна</w:t>
            </w:r>
          </w:p>
        </w:tc>
      </w:tr>
    </w:tbl>
    <w:p w:rsidR="005C578F" w:rsidRPr="00E26102" w:rsidRDefault="005C578F" w:rsidP="005C578F">
      <w:pPr>
        <w:rPr>
          <w:vanish/>
          <w:sz w:val="24"/>
          <w:szCs w:val="24"/>
        </w:rPr>
      </w:pPr>
    </w:p>
    <w:tbl>
      <w:tblPr>
        <w:tblW w:w="5000" w:type="pct"/>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tblPr>
      <w:tblGrid>
        <w:gridCol w:w="287"/>
        <w:gridCol w:w="996"/>
        <w:gridCol w:w="1130"/>
        <w:gridCol w:w="1018"/>
        <w:gridCol w:w="1446"/>
        <w:gridCol w:w="1085"/>
        <w:gridCol w:w="1545"/>
        <w:gridCol w:w="1083"/>
        <w:gridCol w:w="1064"/>
      </w:tblGrid>
      <w:tr w:rsidR="005C578F" w:rsidRPr="00E26102" w:rsidTr="005C578F">
        <w:trPr>
          <w:jc w:val="center"/>
        </w:trPr>
        <w:tc>
          <w:tcPr>
            <w:tcW w:w="14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N з/</w:t>
            </w:r>
            <w:proofErr w:type="gramStart"/>
            <w:r w:rsidRPr="00E26102">
              <w:rPr>
                <w:sz w:val="24"/>
                <w:szCs w:val="24"/>
              </w:rPr>
              <w:t>п</w:t>
            </w:r>
            <w:proofErr w:type="gramEnd"/>
          </w:p>
        </w:tc>
        <w:tc>
          <w:tcPr>
            <w:tcW w:w="51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proofErr w:type="gramStart"/>
            <w:r w:rsidRPr="00E26102">
              <w:rPr>
                <w:sz w:val="24"/>
                <w:szCs w:val="24"/>
              </w:rPr>
              <w:t>Пр</w:t>
            </w:r>
            <w:proofErr w:type="gramEnd"/>
            <w:r w:rsidRPr="00E26102">
              <w:rPr>
                <w:sz w:val="24"/>
                <w:szCs w:val="24"/>
              </w:rPr>
              <w:t>ізвище, ім'я, по батькові</w:t>
            </w:r>
          </w:p>
        </w:tc>
        <w:tc>
          <w:tcPr>
            <w:tcW w:w="58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Дата видачі кваліфік</w:t>
            </w:r>
            <w:proofErr w:type="gramStart"/>
            <w:r w:rsidRPr="00E26102">
              <w:rPr>
                <w:sz w:val="24"/>
                <w:szCs w:val="24"/>
              </w:rPr>
              <w:t>а-</w:t>
            </w:r>
            <w:proofErr w:type="gramEnd"/>
            <w:r w:rsidRPr="00E26102">
              <w:rPr>
                <w:sz w:val="24"/>
                <w:szCs w:val="24"/>
              </w:rPr>
              <w:br/>
              <w:t>ційного свідоцтва (кваліфіка-</w:t>
            </w:r>
            <w:r w:rsidRPr="00E26102">
              <w:rPr>
                <w:sz w:val="24"/>
                <w:szCs w:val="24"/>
              </w:rPr>
              <w:br/>
              <w:t>ційного документа) оцінювача*</w:t>
            </w:r>
          </w:p>
        </w:tc>
        <w:tc>
          <w:tcPr>
            <w:tcW w:w="52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lang w:val="uk-UA"/>
              </w:rPr>
            </w:pPr>
            <w:r w:rsidRPr="00E26102">
              <w:rPr>
                <w:sz w:val="24"/>
                <w:szCs w:val="24"/>
              </w:rPr>
              <w:t>Номер кваліфіка</w:t>
            </w:r>
            <w:r w:rsidRPr="00E26102">
              <w:rPr>
                <w:sz w:val="24"/>
                <w:szCs w:val="24"/>
              </w:rPr>
              <w:br/>
              <w:t xml:space="preserve">ційного </w:t>
            </w:r>
            <w:proofErr w:type="gramStart"/>
            <w:r w:rsidRPr="00E26102">
              <w:rPr>
                <w:sz w:val="24"/>
                <w:szCs w:val="24"/>
              </w:rPr>
              <w:t>св</w:t>
            </w:r>
            <w:proofErr w:type="gramEnd"/>
            <w:r w:rsidRPr="00E26102">
              <w:rPr>
                <w:sz w:val="24"/>
                <w:szCs w:val="24"/>
              </w:rPr>
              <w:t>ідоцт</w:t>
            </w:r>
          </w:p>
          <w:p w:rsidR="005C578F" w:rsidRPr="00E26102" w:rsidRDefault="005C578F" w:rsidP="005C578F">
            <w:pPr>
              <w:rPr>
                <w:sz w:val="24"/>
                <w:szCs w:val="24"/>
                <w:lang w:val="uk-UA"/>
              </w:rPr>
            </w:pPr>
            <w:proofErr w:type="gramStart"/>
            <w:r w:rsidRPr="00E26102">
              <w:rPr>
                <w:sz w:val="24"/>
                <w:szCs w:val="24"/>
              </w:rPr>
              <w:t>ва (кваліфі</w:t>
            </w:r>
            <w:proofErr w:type="gramEnd"/>
          </w:p>
          <w:p w:rsidR="005C578F" w:rsidRPr="00E26102" w:rsidRDefault="005C578F" w:rsidP="005C578F">
            <w:pPr>
              <w:rPr>
                <w:sz w:val="24"/>
                <w:szCs w:val="24"/>
                <w:lang w:val="uk-UA"/>
              </w:rPr>
            </w:pPr>
            <w:r w:rsidRPr="00E26102">
              <w:rPr>
                <w:sz w:val="24"/>
                <w:szCs w:val="24"/>
              </w:rPr>
              <w:t>к</w:t>
            </w:r>
            <w:proofErr w:type="gramStart"/>
            <w:r w:rsidRPr="00E26102">
              <w:rPr>
                <w:sz w:val="24"/>
                <w:szCs w:val="24"/>
              </w:rPr>
              <w:t>а-</w:t>
            </w:r>
            <w:proofErr w:type="gramEnd"/>
            <w:r w:rsidRPr="00E26102">
              <w:rPr>
                <w:sz w:val="24"/>
                <w:szCs w:val="24"/>
              </w:rPr>
              <w:br/>
              <w:t>ційного докумен</w:t>
            </w:r>
          </w:p>
          <w:p w:rsidR="005C578F" w:rsidRPr="00E26102" w:rsidRDefault="005C578F" w:rsidP="005C578F">
            <w:pPr>
              <w:rPr>
                <w:sz w:val="24"/>
                <w:szCs w:val="24"/>
              </w:rPr>
            </w:pPr>
            <w:r w:rsidRPr="00E26102">
              <w:rPr>
                <w:sz w:val="24"/>
                <w:szCs w:val="24"/>
              </w:rPr>
              <w:t>та) оцінювача</w:t>
            </w:r>
          </w:p>
        </w:tc>
        <w:tc>
          <w:tcPr>
            <w:tcW w:w="74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xml:space="preserve">Напрями та спеціалізації, за якими видано кваліфікаційне </w:t>
            </w:r>
            <w:proofErr w:type="gramStart"/>
            <w:r w:rsidRPr="00E26102">
              <w:rPr>
                <w:sz w:val="24"/>
                <w:szCs w:val="24"/>
              </w:rPr>
              <w:t>св</w:t>
            </w:r>
            <w:proofErr w:type="gramEnd"/>
            <w:r w:rsidRPr="00E26102">
              <w:rPr>
                <w:sz w:val="24"/>
                <w:szCs w:val="24"/>
              </w:rPr>
              <w:t>ідоцтво (кваліфіка-</w:t>
            </w:r>
            <w:r w:rsidRPr="00E26102">
              <w:rPr>
                <w:sz w:val="24"/>
                <w:szCs w:val="24"/>
              </w:rPr>
              <w:br/>
              <w:t>ційний документ) оцінювача**</w:t>
            </w:r>
          </w:p>
        </w:tc>
        <w:tc>
          <w:tcPr>
            <w:tcW w:w="5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Назва, дата, номер видачі міжнародн</w:t>
            </w:r>
            <w:r w:rsidRPr="00E26102">
              <w:rPr>
                <w:sz w:val="24"/>
                <w:szCs w:val="24"/>
                <w:lang w:val="uk-UA"/>
              </w:rPr>
              <w:t>о</w:t>
            </w:r>
            <w:r w:rsidRPr="00E26102">
              <w:rPr>
                <w:sz w:val="24"/>
                <w:szCs w:val="24"/>
              </w:rPr>
              <w:t>го кваліфік</w:t>
            </w:r>
            <w:proofErr w:type="gramStart"/>
            <w:r w:rsidRPr="00E26102">
              <w:rPr>
                <w:sz w:val="24"/>
                <w:szCs w:val="24"/>
              </w:rPr>
              <w:t>а-</w:t>
            </w:r>
            <w:proofErr w:type="gramEnd"/>
            <w:r w:rsidRPr="00E26102">
              <w:rPr>
                <w:sz w:val="24"/>
                <w:szCs w:val="24"/>
              </w:rPr>
              <w:br/>
              <w:t>ційного документа оцінювача</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Найменування саморегулівної організації оцінювачі</w:t>
            </w:r>
            <w:proofErr w:type="gramStart"/>
            <w:r w:rsidRPr="00E26102">
              <w:rPr>
                <w:sz w:val="24"/>
                <w:szCs w:val="24"/>
              </w:rPr>
              <w:t>в</w:t>
            </w:r>
            <w:proofErr w:type="gramEnd"/>
            <w:r w:rsidRPr="00E26102">
              <w:rPr>
                <w:sz w:val="24"/>
                <w:szCs w:val="24"/>
              </w:rPr>
              <w:t>, членом якої є оцінювач</w:t>
            </w:r>
          </w:p>
        </w:tc>
        <w:tc>
          <w:tcPr>
            <w:tcW w:w="56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lang w:val="uk-UA"/>
              </w:rPr>
            </w:pPr>
            <w:r w:rsidRPr="00E26102">
              <w:rPr>
                <w:sz w:val="24"/>
                <w:szCs w:val="24"/>
              </w:rPr>
              <w:t>Стаж практичної діяльності з оцінки оцінюва</w:t>
            </w:r>
          </w:p>
          <w:p w:rsidR="005C578F" w:rsidRPr="00E26102" w:rsidRDefault="005C578F" w:rsidP="005C578F">
            <w:pPr>
              <w:rPr>
                <w:sz w:val="24"/>
                <w:szCs w:val="24"/>
              </w:rPr>
            </w:pPr>
            <w:r w:rsidRPr="00E26102">
              <w:rPr>
                <w:sz w:val="24"/>
                <w:szCs w:val="24"/>
              </w:rPr>
              <w:t>ча, рокі</w:t>
            </w:r>
            <w:proofErr w:type="gramStart"/>
            <w:r w:rsidRPr="00E26102">
              <w:rPr>
                <w:sz w:val="24"/>
                <w:szCs w:val="24"/>
              </w:rPr>
              <w:t>в</w:t>
            </w:r>
            <w:proofErr w:type="gramEnd"/>
          </w:p>
        </w:tc>
        <w:tc>
          <w:tcPr>
            <w:tcW w:w="5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xml:space="preserve">Особистий </w:t>
            </w:r>
            <w:proofErr w:type="gramStart"/>
            <w:r w:rsidRPr="00E26102">
              <w:rPr>
                <w:sz w:val="24"/>
                <w:szCs w:val="24"/>
              </w:rPr>
              <w:t>п</w:t>
            </w:r>
            <w:proofErr w:type="gramEnd"/>
            <w:r w:rsidRPr="00E26102">
              <w:rPr>
                <w:sz w:val="24"/>
                <w:szCs w:val="24"/>
              </w:rPr>
              <w:t>ідпис***</w:t>
            </w:r>
          </w:p>
        </w:tc>
      </w:tr>
      <w:tr w:rsidR="005C578F" w:rsidRPr="00E26102" w:rsidTr="005C578F">
        <w:trPr>
          <w:jc w:val="center"/>
        </w:trPr>
        <w:tc>
          <w:tcPr>
            <w:tcW w:w="14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1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8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2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74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6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6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r w:rsidR="005C578F" w:rsidRPr="00E26102" w:rsidTr="005C578F">
        <w:tblPrEx>
          <w:tblCellSpacing w:w="22" w:type="dxa"/>
          <w:tblBorders>
            <w:top w:val="none" w:sz="0" w:space="0" w:color="auto"/>
            <w:left w:val="none" w:sz="0" w:space="0" w:color="auto"/>
            <w:bottom w:val="none" w:sz="0" w:space="0" w:color="auto"/>
            <w:right w:val="none" w:sz="0" w:space="0" w:color="auto"/>
          </w:tblBorders>
          <w:tblCellMar>
            <w:top w:w="95" w:type="dxa"/>
            <w:left w:w="734" w:type="dxa"/>
            <w:bottom w:w="95" w:type="dxa"/>
            <w:right w:w="734" w:type="dxa"/>
          </w:tblCellMar>
        </w:tblPrEx>
        <w:trPr>
          <w:tblCellSpacing w:w="22" w:type="dxa"/>
          <w:jc w:val="center"/>
        </w:trPr>
        <w:tc>
          <w:tcPr>
            <w:tcW w:w="5000" w:type="pct"/>
            <w:gridSpan w:val="9"/>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____________</w:t>
            </w:r>
            <w:r w:rsidRPr="00E26102">
              <w:rPr>
                <w:sz w:val="24"/>
                <w:szCs w:val="24"/>
              </w:rPr>
              <w:br/>
              <w:t>* Зазначаються всі кваліфікаційні документи оцінювача.</w:t>
            </w:r>
          </w:p>
          <w:p w:rsidR="005C578F" w:rsidRPr="00E26102" w:rsidRDefault="005C578F" w:rsidP="005C578F">
            <w:pPr>
              <w:jc w:val="both"/>
              <w:rPr>
                <w:sz w:val="24"/>
                <w:szCs w:val="24"/>
              </w:rPr>
            </w:pPr>
            <w:r w:rsidRPr="00E26102">
              <w:rPr>
                <w:sz w:val="24"/>
                <w:szCs w:val="24"/>
              </w:rPr>
              <w:t xml:space="preserve">** I. Оцінка об'єктів </w:t>
            </w:r>
            <w:proofErr w:type="gramStart"/>
            <w:r w:rsidRPr="00E26102">
              <w:rPr>
                <w:sz w:val="24"/>
                <w:szCs w:val="24"/>
              </w:rPr>
              <w:t>в</w:t>
            </w:r>
            <w:proofErr w:type="gramEnd"/>
            <w:r w:rsidRPr="00E26102">
              <w:rPr>
                <w:sz w:val="24"/>
                <w:szCs w:val="24"/>
              </w:rPr>
              <w:t xml:space="preserve"> матеріальній формі</w:t>
            </w:r>
          </w:p>
          <w:p w:rsidR="005C578F" w:rsidRPr="00E26102" w:rsidRDefault="005C578F" w:rsidP="005C578F">
            <w:pPr>
              <w:jc w:val="both"/>
              <w:rPr>
                <w:sz w:val="24"/>
                <w:szCs w:val="24"/>
              </w:rPr>
            </w:pPr>
            <w:r w:rsidRPr="00E26102">
              <w:rPr>
                <w:sz w:val="24"/>
                <w:szCs w:val="24"/>
              </w:rPr>
              <w:t>1.1. Оцінка нерухомих речей (нерухомого майна, нерухомості), утому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w:t>
            </w:r>
            <w:proofErr w:type="gramStart"/>
            <w:r w:rsidRPr="00E26102">
              <w:rPr>
                <w:sz w:val="24"/>
                <w:szCs w:val="24"/>
              </w:rPr>
              <w:t>в</w:t>
            </w:r>
            <w:proofErr w:type="gramEnd"/>
            <w:r w:rsidRPr="00E26102">
              <w:rPr>
                <w:sz w:val="24"/>
                <w:szCs w:val="24"/>
              </w:rPr>
              <w:t>, та тих, що становлять культурну цінність.</w:t>
            </w:r>
          </w:p>
          <w:p w:rsidR="005C578F" w:rsidRPr="00E26102" w:rsidRDefault="005C578F" w:rsidP="005C578F">
            <w:pPr>
              <w:jc w:val="both"/>
              <w:rPr>
                <w:sz w:val="24"/>
                <w:szCs w:val="24"/>
              </w:rPr>
            </w:pPr>
            <w:r w:rsidRPr="00E26102">
              <w:rPr>
                <w:sz w:val="24"/>
                <w:szCs w:val="24"/>
              </w:rPr>
              <w:t>II. Оцінка цілісних майнових комплексів, паїв, цінних паперів, майнових прав та нематеріальних активі</w:t>
            </w:r>
            <w:proofErr w:type="gramStart"/>
            <w:r w:rsidRPr="00E26102">
              <w:rPr>
                <w:sz w:val="24"/>
                <w:szCs w:val="24"/>
              </w:rPr>
              <w:t>в</w:t>
            </w:r>
            <w:proofErr w:type="gramEnd"/>
            <w:r w:rsidRPr="00E26102">
              <w:rPr>
                <w:sz w:val="24"/>
                <w:szCs w:val="24"/>
              </w:rPr>
              <w:t>, у тому числі прав на об'єкти інтелектуальної власності.</w:t>
            </w:r>
          </w:p>
          <w:p w:rsidR="005C578F" w:rsidRPr="00E26102" w:rsidRDefault="005C578F" w:rsidP="005C578F">
            <w:pPr>
              <w:jc w:val="both"/>
              <w:rPr>
                <w:sz w:val="24"/>
                <w:szCs w:val="24"/>
              </w:rPr>
            </w:pPr>
            <w:r w:rsidRPr="00E26102">
              <w:rPr>
                <w:sz w:val="24"/>
                <w:szCs w:val="24"/>
              </w:rPr>
              <w:t xml:space="preserve">2.1. Оцінка цілісних майнових комплексів, паїв, цінних паперів, майнових прав та нематеріальних активів (крім прав </w:t>
            </w:r>
            <w:proofErr w:type="gramStart"/>
            <w:r w:rsidRPr="00E26102">
              <w:rPr>
                <w:sz w:val="24"/>
                <w:szCs w:val="24"/>
              </w:rPr>
              <w:t>на</w:t>
            </w:r>
            <w:proofErr w:type="gramEnd"/>
            <w:r w:rsidRPr="00E26102">
              <w:rPr>
                <w:sz w:val="24"/>
                <w:szCs w:val="24"/>
              </w:rPr>
              <w:t xml:space="preserve"> об'єкти інтелектуальної власності).</w:t>
            </w:r>
          </w:p>
          <w:p w:rsidR="005C578F" w:rsidRPr="00E26102" w:rsidRDefault="005C578F" w:rsidP="005C578F">
            <w:pPr>
              <w:jc w:val="both"/>
              <w:rPr>
                <w:sz w:val="24"/>
                <w:szCs w:val="24"/>
              </w:rPr>
            </w:pPr>
            <w:r w:rsidRPr="00E26102">
              <w:rPr>
                <w:sz w:val="24"/>
                <w:szCs w:val="24"/>
              </w:rPr>
              <w:t xml:space="preserve">2.2. Оцінка прав </w:t>
            </w:r>
            <w:proofErr w:type="gramStart"/>
            <w:r w:rsidRPr="00E26102">
              <w:rPr>
                <w:sz w:val="24"/>
                <w:szCs w:val="24"/>
              </w:rPr>
              <w:t>на</w:t>
            </w:r>
            <w:proofErr w:type="gramEnd"/>
            <w:r w:rsidRPr="00E26102">
              <w:rPr>
                <w:sz w:val="24"/>
                <w:szCs w:val="24"/>
              </w:rPr>
              <w:t xml:space="preserve"> об'єкти інтелектуальної власності.</w:t>
            </w:r>
          </w:p>
          <w:p w:rsidR="005C578F" w:rsidRPr="00E26102" w:rsidRDefault="005C578F" w:rsidP="005C578F">
            <w:pPr>
              <w:jc w:val="both"/>
              <w:rPr>
                <w:sz w:val="24"/>
                <w:szCs w:val="24"/>
              </w:rPr>
            </w:pPr>
            <w:r w:rsidRPr="00E26102">
              <w:rPr>
                <w:sz w:val="24"/>
                <w:szCs w:val="24"/>
              </w:rPr>
              <w:t>*** Розглядається як письмова згода.</w:t>
            </w:r>
          </w:p>
          <w:p w:rsidR="005C578F" w:rsidRPr="00E26102" w:rsidRDefault="005C578F" w:rsidP="005C578F">
            <w:pPr>
              <w:jc w:val="both"/>
              <w:rPr>
                <w:sz w:val="24"/>
                <w:szCs w:val="24"/>
              </w:rPr>
            </w:pPr>
            <w:r w:rsidRPr="00E26102">
              <w:rPr>
                <w:bCs/>
                <w:sz w:val="24"/>
                <w:szCs w:val="24"/>
              </w:rPr>
              <w:t xml:space="preserve">7. Наявність оцінювачів з експертної грошової оцінки земельної ділянки, що перебувають у трудових відносинах з претендентом і будуть залучені до </w:t>
            </w:r>
            <w:proofErr w:type="gramStart"/>
            <w:r w:rsidRPr="00E26102">
              <w:rPr>
                <w:bCs/>
                <w:sz w:val="24"/>
                <w:szCs w:val="24"/>
              </w:rPr>
              <w:t>п</w:t>
            </w:r>
            <w:proofErr w:type="gramEnd"/>
            <w:r w:rsidRPr="00E26102">
              <w:rPr>
                <w:bCs/>
                <w:sz w:val="24"/>
                <w:szCs w:val="24"/>
              </w:rPr>
              <w:t>ідписання звіту про експертну грошову оцінку земельної ділянки</w:t>
            </w:r>
          </w:p>
        </w:tc>
      </w:tr>
    </w:tbl>
    <w:p w:rsidR="005C578F" w:rsidRPr="00E26102" w:rsidRDefault="005C578F" w:rsidP="005C578F">
      <w:pPr>
        <w:rPr>
          <w:vanish/>
          <w:sz w:val="24"/>
          <w:szCs w:val="24"/>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305"/>
        <w:gridCol w:w="875"/>
        <w:gridCol w:w="1357"/>
        <w:gridCol w:w="1774"/>
        <w:gridCol w:w="1774"/>
        <w:gridCol w:w="1279"/>
        <w:gridCol w:w="1156"/>
        <w:gridCol w:w="1134"/>
      </w:tblGrid>
      <w:tr w:rsidR="005C578F" w:rsidRPr="00E26102" w:rsidTr="005C578F">
        <w:trPr>
          <w:jc w:val="center"/>
        </w:trPr>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N з/</w:t>
            </w:r>
            <w:proofErr w:type="gramStart"/>
            <w:r w:rsidRPr="00E26102">
              <w:rPr>
                <w:sz w:val="24"/>
                <w:szCs w:val="24"/>
              </w:rPr>
              <w:t>п</w:t>
            </w:r>
            <w:proofErr w:type="gramEnd"/>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lang w:val="uk-UA"/>
              </w:rPr>
            </w:pPr>
            <w:proofErr w:type="gramStart"/>
            <w:r w:rsidRPr="00E26102">
              <w:rPr>
                <w:sz w:val="24"/>
                <w:szCs w:val="24"/>
              </w:rPr>
              <w:t>Пр</w:t>
            </w:r>
            <w:proofErr w:type="gramEnd"/>
            <w:r w:rsidRPr="00E26102">
              <w:rPr>
                <w:sz w:val="24"/>
                <w:szCs w:val="24"/>
              </w:rPr>
              <w:t>ізви</w:t>
            </w:r>
          </w:p>
          <w:p w:rsidR="005C578F" w:rsidRPr="00E26102" w:rsidRDefault="005C578F" w:rsidP="005C578F">
            <w:pPr>
              <w:rPr>
                <w:sz w:val="24"/>
                <w:szCs w:val="24"/>
              </w:rPr>
            </w:pPr>
            <w:r w:rsidRPr="00E26102">
              <w:rPr>
                <w:sz w:val="24"/>
                <w:szCs w:val="24"/>
              </w:rPr>
              <w:t>ще, і</w:t>
            </w:r>
            <w:proofErr w:type="gramStart"/>
            <w:r w:rsidRPr="00E26102">
              <w:rPr>
                <w:sz w:val="24"/>
                <w:szCs w:val="24"/>
              </w:rPr>
              <w:t>м'я</w:t>
            </w:r>
            <w:proofErr w:type="gramEnd"/>
            <w:r w:rsidRPr="00E26102">
              <w:rPr>
                <w:sz w:val="24"/>
                <w:szCs w:val="24"/>
              </w:rPr>
              <w:t>, по батькові</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lang w:val="uk-UA"/>
              </w:rPr>
            </w:pPr>
            <w:r w:rsidRPr="00E26102">
              <w:rPr>
                <w:sz w:val="24"/>
                <w:szCs w:val="24"/>
              </w:rPr>
              <w:t>Дата видачі кваліфікацій</w:t>
            </w:r>
          </w:p>
          <w:p w:rsidR="005C578F" w:rsidRPr="00E26102" w:rsidRDefault="005C578F" w:rsidP="005C578F">
            <w:pPr>
              <w:rPr>
                <w:sz w:val="24"/>
                <w:szCs w:val="24"/>
              </w:rPr>
            </w:pPr>
            <w:r w:rsidRPr="00E26102">
              <w:rPr>
                <w:sz w:val="24"/>
                <w:szCs w:val="24"/>
              </w:rPr>
              <w:t>ного документа оцінювача</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Номер кваліфікацій</w:t>
            </w:r>
            <w:r w:rsidRPr="00E26102">
              <w:rPr>
                <w:sz w:val="24"/>
                <w:szCs w:val="24"/>
                <w:lang w:val="uk-UA"/>
              </w:rPr>
              <w:t>но</w:t>
            </w:r>
            <w:r w:rsidRPr="00E26102">
              <w:rPr>
                <w:sz w:val="24"/>
                <w:szCs w:val="24"/>
              </w:rPr>
              <w:t>г</w:t>
            </w:r>
            <w:r w:rsidRPr="00E26102">
              <w:rPr>
                <w:sz w:val="24"/>
                <w:szCs w:val="24"/>
                <w:lang w:val="uk-UA"/>
              </w:rPr>
              <w:t>о</w:t>
            </w:r>
            <w:r w:rsidRPr="00E26102">
              <w:rPr>
                <w:sz w:val="24"/>
                <w:szCs w:val="24"/>
              </w:rPr>
              <w:t xml:space="preserve"> документа оцінювача</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Назва, дата, номер видачі міжнародного кваліфікаційного документа оцінювача</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lang w:val="uk-UA"/>
              </w:rPr>
            </w:pPr>
            <w:r w:rsidRPr="00E26102">
              <w:rPr>
                <w:sz w:val="24"/>
                <w:szCs w:val="24"/>
              </w:rPr>
              <w:t>Найменуван</w:t>
            </w:r>
          </w:p>
          <w:p w:rsidR="005C578F" w:rsidRPr="00E26102" w:rsidRDefault="005C578F" w:rsidP="005C578F">
            <w:pPr>
              <w:rPr>
                <w:sz w:val="24"/>
                <w:szCs w:val="24"/>
                <w:lang w:val="uk-UA"/>
              </w:rPr>
            </w:pPr>
            <w:r w:rsidRPr="00E26102">
              <w:rPr>
                <w:sz w:val="24"/>
                <w:szCs w:val="24"/>
                <w:lang w:val="uk-UA"/>
              </w:rPr>
              <w:t>ня саморегулів</w:t>
            </w:r>
          </w:p>
          <w:p w:rsidR="005C578F" w:rsidRPr="00E26102" w:rsidRDefault="005C578F" w:rsidP="005C578F">
            <w:pPr>
              <w:rPr>
                <w:sz w:val="24"/>
                <w:szCs w:val="24"/>
                <w:lang w:val="uk-UA"/>
              </w:rPr>
            </w:pPr>
            <w:r w:rsidRPr="00E26102">
              <w:rPr>
                <w:sz w:val="24"/>
                <w:szCs w:val="24"/>
                <w:lang w:val="uk-UA"/>
              </w:rPr>
              <w:t>ної організації оцінювачів, членом якої є оцінювач</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Стаж практичної діяльності з оцінки оцінювача, рокі</w:t>
            </w:r>
            <w:proofErr w:type="gramStart"/>
            <w:r w:rsidRPr="00E26102">
              <w:rPr>
                <w:sz w:val="24"/>
                <w:szCs w:val="24"/>
              </w:rPr>
              <w:t>в</w:t>
            </w:r>
            <w:proofErr w:type="gramEnd"/>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Особист</w:t>
            </w:r>
            <w:r w:rsidRPr="00E26102">
              <w:rPr>
                <w:sz w:val="24"/>
                <w:szCs w:val="24"/>
                <w:lang w:val="uk-UA"/>
              </w:rPr>
              <w:t>и</w:t>
            </w:r>
            <w:r w:rsidRPr="00E26102">
              <w:rPr>
                <w:sz w:val="24"/>
                <w:szCs w:val="24"/>
              </w:rPr>
              <w:t xml:space="preserve">й </w:t>
            </w:r>
            <w:proofErr w:type="gramStart"/>
            <w:r w:rsidRPr="00E26102">
              <w:rPr>
                <w:sz w:val="24"/>
                <w:szCs w:val="24"/>
              </w:rPr>
              <w:t>п</w:t>
            </w:r>
            <w:proofErr w:type="gramEnd"/>
            <w:r w:rsidRPr="00E26102">
              <w:rPr>
                <w:sz w:val="24"/>
                <w:szCs w:val="24"/>
              </w:rPr>
              <w:t>ідпис*</w:t>
            </w:r>
          </w:p>
        </w:tc>
      </w:tr>
      <w:tr w:rsidR="005C578F" w:rsidRPr="00E26102" w:rsidTr="005C578F">
        <w:trPr>
          <w:jc w:val="center"/>
        </w:trPr>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r w:rsidR="005C578F" w:rsidRPr="00E26102" w:rsidTr="005C578F">
        <w:tblPrEx>
          <w:tblCellSpacing w:w="22" w:type="dxa"/>
          <w:tblBorders>
            <w:top w:val="none" w:sz="0" w:space="0" w:color="auto"/>
            <w:left w:val="none" w:sz="0" w:space="0" w:color="auto"/>
            <w:bottom w:val="none" w:sz="0" w:space="0" w:color="auto"/>
            <w:right w:val="none" w:sz="0" w:space="0" w:color="auto"/>
          </w:tblBorders>
          <w:tblCellMar>
            <w:top w:w="95" w:type="dxa"/>
            <w:left w:w="734" w:type="dxa"/>
            <w:bottom w:w="95" w:type="dxa"/>
            <w:right w:w="734" w:type="dxa"/>
          </w:tblCellMar>
        </w:tblPrEx>
        <w:trPr>
          <w:tblCellSpacing w:w="22" w:type="dxa"/>
          <w:jc w:val="center"/>
        </w:trPr>
        <w:tc>
          <w:tcPr>
            <w:tcW w:w="5000" w:type="pct"/>
            <w:gridSpan w:val="8"/>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____________</w:t>
            </w:r>
            <w:r w:rsidRPr="00E26102">
              <w:rPr>
                <w:sz w:val="24"/>
                <w:szCs w:val="24"/>
              </w:rPr>
              <w:br/>
              <w:t>* Розглядається як письмова згода.</w:t>
            </w:r>
          </w:p>
          <w:p w:rsidR="005C578F" w:rsidRPr="00E26102" w:rsidRDefault="005C578F" w:rsidP="005C578F">
            <w:pPr>
              <w:rPr>
                <w:sz w:val="24"/>
                <w:szCs w:val="24"/>
              </w:rPr>
            </w:pPr>
            <w:r w:rsidRPr="00E26102">
              <w:rPr>
                <w:bCs/>
                <w:sz w:val="24"/>
                <w:szCs w:val="24"/>
              </w:rPr>
              <w:t xml:space="preserve">8. Наявність оцінювачів з експертної грошової оцінки земельної ділянки, що додатково залучаються претендентом до експертної грошової оцінки земельної ділянки і до </w:t>
            </w:r>
            <w:proofErr w:type="gramStart"/>
            <w:r w:rsidRPr="00E26102">
              <w:rPr>
                <w:bCs/>
                <w:sz w:val="24"/>
                <w:szCs w:val="24"/>
              </w:rPr>
              <w:t>п</w:t>
            </w:r>
            <w:proofErr w:type="gramEnd"/>
            <w:r w:rsidRPr="00E26102">
              <w:rPr>
                <w:bCs/>
                <w:sz w:val="24"/>
                <w:szCs w:val="24"/>
              </w:rPr>
              <w:t>ідписання звіту про експертну грошову оцінку земельної ділянки</w:t>
            </w:r>
          </w:p>
        </w:tc>
      </w:tr>
    </w:tbl>
    <w:p w:rsidR="005C578F" w:rsidRPr="00E26102" w:rsidRDefault="005C578F" w:rsidP="005C578F">
      <w:pPr>
        <w:rPr>
          <w:vanish/>
          <w:sz w:val="24"/>
          <w:szCs w:val="24"/>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268"/>
        <w:gridCol w:w="931"/>
        <w:gridCol w:w="1552"/>
        <w:gridCol w:w="1552"/>
        <w:gridCol w:w="1281"/>
        <w:gridCol w:w="1365"/>
        <w:gridCol w:w="1012"/>
        <w:gridCol w:w="1693"/>
      </w:tblGrid>
      <w:tr w:rsidR="005C578F" w:rsidRPr="00E26102" w:rsidTr="005C578F">
        <w:trPr>
          <w:jc w:val="center"/>
        </w:trPr>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N з/</w:t>
            </w:r>
            <w:proofErr w:type="gramStart"/>
            <w:r w:rsidRPr="00E26102">
              <w:rPr>
                <w:sz w:val="24"/>
                <w:szCs w:val="24"/>
              </w:rPr>
              <w:lastRenderedPageBreak/>
              <w:t>п</w:t>
            </w:r>
            <w:proofErr w:type="gramEnd"/>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lang w:val="uk-UA"/>
              </w:rPr>
            </w:pPr>
            <w:proofErr w:type="gramStart"/>
            <w:r w:rsidRPr="00E26102">
              <w:rPr>
                <w:sz w:val="24"/>
                <w:szCs w:val="24"/>
              </w:rPr>
              <w:lastRenderedPageBreak/>
              <w:t>Пр</w:t>
            </w:r>
            <w:proofErr w:type="gramEnd"/>
            <w:r w:rsidRPr="00E26102">
              <w:rPr>
                <w:sz w:val="24"/>
                <w:szCs w:val="24"/>
              </w:rPr>
              <w:t xml:space="preserve">ізвище, ім'я, </w:t>
            </w:r>
            <w:r w:rsidRPr="00E26102">
              <w:rPr>
                <w:sz w:val="24"/>
                <w:szCs w:val="24"/>
              </w:rPr>
              <w:lastRenderedPageBreak/>
              <w:t>по батьк</w:t>
            </w:r>
            <w:r w:rsidRPr="00E26102">
              <w:rPr>
                <w:sz w:val="24"/>
                <w:szCs w:val="24"/>
                <w:lang w:val="uk-UA"/>
              </w:rPr>
              <w:t>о ві</w:t>
            </w:r>
          </w:p>
          <w:p w:rsidR="005C578F" w:rsidRPr="00E26102" w:rsidRDefault="005C578F" w:rsidP="005C578F">
            <w:pPr>
              <w:rPr>
                <w:sz w:val="24"/>
                <w:szCs w:val="24"/>
              </w:rPr>
            </w:pP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lastRenderedPageBreak/>
              <w:t>Дата видачі кваліфікаційн</w:t>
            </w:r>
            <w:r w:rsidRPr="00E26102">
              <w:rPr>
                <w:sz w:val="24"/>
                <w:szCs w:val="24"/>
              </w:rPr>
              <w:lastRenderedPageBreak/>
              <w:t>ого документа оцінювача</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lastRenderedPageBreak/>
              <w:t>Номер кваліфікаційн</w:t>
            </w:r>
            <w:r w:rsidRPr="00E26102">
              <w:rPr>
                <w:sz w:val="24"/>
                <w:szCs w:val="24"/>
              </w:rPr>
              <w:lastRenderedPageBreak/>
              <w:t>ого документа оцінювача</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lang w:val="uk-UA"/>
              </w:rPr>
            </w:pPr>
            <w:r w:rsidRPr="00E26102">
              <w:rPr>
                <w:sz w:val="24"/>
                <w:szCs w:val="24"/>
              </w:rPr>
              <w:lastRenderedPageBreak/>
              <w:t xml:space="preserve">Назва, дата, номер </w:t>
            </w:r>
            <w:r w:rsidRPr="00E26102">
              <w:rPr>
                <w:sz w:val="24"/>
                <w:szCs w:val="24"/>
              </w:rPr>
              <w:lastRenderedPageBreak/>
              <w:t>видачі міжнародного кваліфіка</w:t>
            </w:r>
          </w:p>
          <w:p w:rsidR="005C578F" w:rsidRPr="00E26102" w:rsidRDefault="005C578F" w:rsidP="005C578F">
            <w:pPr>
              <w:rPr>
                <w:sz w:val="24"/>
                <w:szCs w:val="24"/>
              </w:rPr>
            </w:pPr>
            <w:r w:rsidRPr="00E26102">
              <w:rPr>
                <w:sz w:val="24"/>
                <w:szCs w:val="24"/>
              </w:rPr>
              <w:t>ційного документа оцінювача</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lang w:val="uk-UA"/>
              </w:rPr>
            </w:pPr>
            <w:r w:rsidRPr="00E26102">
              <w:rPr>
                <w:sz w:val="24"/>
                <w:szCs w:val="24"/>
              </w:rPr>
              <w:lastRenderedPageBreak/>
              <w:t>Найменуван</w:t>
            </w:r>
          </w:p>
          <w:p w:rsidR="005C578F" w:rsidRPr="00E26102" w:rsidRDefault="005C578F" w:rsidP="005C578F">
            <w:pPr>
              <w:rPr>
                <w:sz w:val="24"/>
                <w:szCs w:val="24"/>
                <w:lang w:val="uk-UA"/>
              </w:rPr>
            </w:pPr>
            <w:r w:rsidRPr="00E26102">
              <w:rPr>
                <w:sz w:val="24"/>
                <w:szCs w:val="24"/>
                <w:lang w:val="uk-UA"/>
              </w:rPr>
              <w:t xml:space="preserve">ня </w:t>
            </w:r>
            <w:r w:rsidRPr="00E26102">
              <w:rPr>
                <w:sz w:val="24"/>
                <w:szCs w:val="24"/>
                <w:lang w:val="uk-UA"/>
              </w:rPr>
              <w:lastRenderedPageBreak/>
              <w:t>саморегулівної організації оцінювачів, членом якої є оцінювач</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lastRenderedPageBreak/>
              <w:t>Стаж практичн</w:t>
            </w:r>
            <w:r w:rsidRPr="00E26102">
              <w:rPr>
                <w:sz w:val="24"/>
                <w:szCs w:val="24"/>
              </w:rPr>
              <w:lastRenderedPageBreak/>
              <w:t>ої діяльності з оцінки оцінювач</w:t>
            </w:r>
            <w:r w:rsidRPr="00E26102">
              <w:rPr>
                <w:sz w:val="24"/>
                <w:szCs w:val="24"/>
                <w:lang w:val="uk-UA"/>
              </w:rPr>
              <w:t>а</w:t>
            </w:r>
            <w:r w:rsidRPr="00E26102">
              <w:rPr>
                <w:sz w:val="24"/>
                <w:szCs w:val="24"/>
              </w:rPr>
              <w:t>, рокі</w:t>
            </w:r>
            <w:proofErr w:type="gramStart"/>
            <w:r w:rsidRPr="00E26102">
              <w:rPr>
                <w:sz w:val="24"/>
                <w:szCs w:val="24"/>
              </w:rPr>
              <w:t>в</w:t>
            </w:r>
            <w:proofErr w:type="gramEnd"/>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lastRenderedPageBreak/>
              <w:t>Особисти</w:t>
            </w:r>
            <w:r w:rsidRPr="00E26102">
              <w:rPr>
                <w:sz w:val="24"/>
                <w:szCs w:val="24"/>
                <w:lang w:val="uk-UA"/>
              </w:rPr>
              <w:t>й</w:t>
            </w:r>
            <w:r w:rsidRPr="00E26102">
              <w:rPr>
                <w:sz w:val="24"/>
                <w:szCs w:val="24"/>
              </w:rPr>
              <w:t>підпис*</w:t>
            </w:r>
          </w:p>
        </w:tc>
      </w:tr>
      <w:tr w:rsidR="005C578F" w:rsidRPr="00E26102" w:rsidTr="005C578F">
        <w:trPr>
          <w:jc w:val="center"/>
        </w:trPr>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lastRenderedPageBreak/>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r w:rsidR="005C578F" w:rsidRPr="00E26102" w:rsidTr="005C578F">
        <w:tblPrEx>
          <w:tblCellSpacing w:w="22" w:type="dxa"/>
          <w:tblBorders>
            <w:top w:val="none" w:sz="0" w:space="0" w:color="auto"/>
            <w:left w:val="none" w:sz="0" w:space="0" w:color="auto"/>
            <w:bottom w:val="none" w:sz="0" w:space="0" w:color="auto"/>
            <w:right w:val="none" w:sz="0" w:space="0" w:color="auto"/>
          </w:tblBorders>
          <w:tblCellMar>
            <w:top w:w="95" w:type="dxa"/>
            <w:left w:w="734" w:type="dxa"/>
            <w:bottom w:w="95" w:type="dxa"/>
            <w:right w:w="734" w:type="dxa"/>
          </w:tblCellMar>
        </w:tblPrEx>
        <w:trPr>
          <w:tblCellSpacing w:w="22" w:type="dxa"/>
          <w:jc w:val="center"/>
        </w:trPr>
        <w:tc>
          <w:tcPr>
            <w:tcW w:w="5000" w:type="pct"/>
            <w:gridSpan w:val="8"/>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____________</w:t>
            </w:r>
            <w:r w:rsidRPr="00E26102">
              <w:rPr>
                <w:sz w:val="24"/>
                <w:szCs w:val="24"/>
              </w:rPr>
              <w:br/>
              <w:t>* Розглядається як письмова згода.</w:t>
            </w:r>
          </w:p>
          <w:p w:rsidR="005C578F" w:rsidRPr="00E26102" w:rsidRDefault="005C578F" w:rsidP="005C578F">
            <w:pPr>
              <w:rPr>
                <w:sz w:val="24"/>
                <w:szCs w:val="24"/>
              </w:rPr>
            </w:pPr>
            <w:r w:rsidRPr="00E26102">
              <w:rPr>
                <w:bCs/>
                <w:sz w:val="24"/>
                <w:szCs w:val="24"/>
              </w:rPr>
              <w:t>9. Наявність інших фахівців, що залучаються претендентом до виконання робіт з оцінки майна (експертної грошової оцінки земельної ділянки)</w:t>
            </w:r>
          </w:p>
        </w:tc>
      </w:tr>
    </w:tbl>
    <w:p w:rsidR="005C578F" w:rsidRPr="00E26102" w:rsidRDefault="005C578F" w:rsidP="005C578F">
      <w:pPr>
        <w:rPr>
          <w:vanish/>
          <w:sz w:val="24"/>
          <w:szCs w:val="24"/>
        </w:rPr>
      </w:pPr>
    </w:p>
    <w:tbl>
      <w:tblPr>
        <w:tblW w:w="5000"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687"/>
        <w:gridCol w:w="2696"/>
        <w:gridCol w:w="138"/>
        <w:gridCol w:w="2175"/>
        <w:gridCol w:w="2217"/>
        <w:gridCol w:w="1738"/>
        <w:gridCol w:w="3"/>
      </w:tblGrid>
      <w:tr w:rsidR="005C578F" w:rsidRPr="00E26102" w:rsidTr="005C578F">
        <w:trPr>
          <w:gridAfter w:val="1"/>
          <w:wAfter w:w="2" w:type="pct"/>
          <w:jc w:val="center"/>
        </w:trPr>
        <w:tc>
          <w:tcPr>
            <w:tcW w:w="3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N з/</w:t>
            </w:r>
            <w:proofErr w:type="gramStart"/>
            <w:r w:rsidRPr="00E26102">
              <w:rPr>
                <w:sz w:val="24"/>
                <w:szCs w:val="24"/>
              </w:rPr>
              <w:t>п</w:t>
            </w:r>
            <w:proofErr w:type="gramEnd"/>
          </w:p>
        </w:tc>
        <w:tc>
          <w:tcPr>
            <w:tcW w:w="13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proofErr w:type="gramStart"/>
            <w:r w:rsidRPr="00E26102">
              <w:rPr>
                <w:sz w:val="24"/>
                <w:szCs w:val="24"/>
              </w:rPr>
              <w:t>Пр</w:t>
            </w:r>
            <w:proofErr w:type="gramEnd"/>
            <w:r w:rsidRPr="00E26102">
              <w:rPr>
                <w:sz w:val="24"/>
                <w:szCs w:val="24"/>
              </w:rPr>
              <w:t>ізвище, ім'я, по батькові</w:t>
            </w:r>
          </w:p>
        </w:tc>
        <w:tc>
          <w:tcPr>
            <w:tcW w:w="119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Назва документа</w:t>
            </w:r>
          </w:p>
        </w:tc>
        <w:tc>
          <w:tcPr>
            <w:tcW w:w="114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Ким виданий документ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Дата видачі і номер документа</w:t>
            </w:r>
          </w:p>
        </w:tc>
      </w:tr>
      <w:tr w:rsidR="005C578F" w:rsidRPr="00E26102" w:rsidTr="005C578F">
        <w:trPr>
          <w:gridAfter w:val="1"/>
          <w:wAfter w:w="2" w:type="pct"/>
          <w:jc w:val="center"/>
        </w:trPr>
        <w:tc>
          <w:tcPr>
            <w:tcW w:w="3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13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119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114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r w:rsidR="005C578F" w:rsidRPr="00E26102" w:rsidTr="005C578F">
        <w:tblPrEx>
          <w:tblCellSpacing w:w="22" w:type="dxa"/>
          <w:tblBorders>
            <w:top w:val="none" w:sz="0" w:space="0" w:color="auto"/>
            <w:left w:val="none" w:sz="0" w:space="0" w:color="auto"/>
            <w:bottom w:val="none" w:sz="0" w:space="0" w:color="auto"/>
            <w:right w:val="none" w:sz="0" w:space="0" w:color="auto"/>
          </w:tblBorders>
          <w:tblCellMar>
            <w:top w:w="95" w:type="dxa"/>
            <w:left w:w="734" w:type="dxa"/>
            <w:bottom w:w="95" w:type="dxa"/>
            <w:right w:w="734" w:type="dxa"/>
          </w:tblCellMar>
        </w:tblPrEx>
        <w:trPr>
          <w:tblCellSpacing w:w="22" w:type="dxa"/>
          <w:jc w:val="center"/>
        </w:trPr>
        <w:tc>
          <w:tcPr>
            <w:tcW w:w="5000" w:type="pct"/>
            <w:gridSpan w:val="7"/>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bCs/>
                <w:sz w:val="24"/>
                <w:szCs w:val="24"/>
              </w:rPr>
              <w:t>10. Інша інформація, що зазначається претендентом, згідно з абзацами другим, третім пункту 4 розділу III Положення про конкурсний відбі</w:t>
            </w:r>
            <w:proofErr w:type="gramStart"/>
            <w:r w:rsidRPr="00E26102">
              <w:rPr>
                <w:bCs/>
                <w:sz w:val="24"/>
                <w:szCs w:val="24"/>
              </w:rPr>
              <w:t>р</w:t>
            </w:r>
            <w:proofErr w:type="gramEnd"/>
            <w:r w:rsidRPr="00E26102">
              <w:rPr>
                <w:bCs/>
                <w:sz w:val="24"/>
                <w:szCs w:val="24"/>
              </w:rPr>
              <w:t xml:space="preserve"> суб'єктів оціночної діяльності</w:t>
            </w:r>
          </w:p>
          <w:p w:rsidR="005C578F" w:rsidRPr="00E26102" w:rsidRDefault="005C578F" w:rsidP="005C578F">
            <w:pPr>
              <w:rPr>
                <w:sz w:val="24"/>
                <w:szCs w:val="24"/>
                <w:lang w:val="uk-UA"/>
              </w:rPr>
            </w:pPr>
            <w:r w:rsidRPr="00E26102">
              <w:rPr>
                <w:bCs/>
                <w:sz w:val="24"/>
                <w:szCs w:val="24"/>
              </w:rPr>
              <w:t>_____________________________________________________________________________________________________________________________</w:t>
            </w:r>
            <w:r w:rsidRPr="00E26102">
              <w:rPr>
                <w:bCs/>
                <w:sz w:val="24"/>
                <w:szCs w:val="24"/>
                <w:lang w:val="uk-UA"/>
              </w:rPr>
              <w:t>_____________________________</w:t>
            </w:r>
            <w:r w:rsidRPr="00E26102">
              <w:rPr>
                <w:bCs/>
                <w:sz w:val="24"/>
                <w:szCs w:val="24"/>
              </w:rPr>
              <w:br/>
              <w:t>____________________________________________________________________________________________________________________________</w:t>
            </w:r>
            <w:r w:rsidRPr="00E26102">
              <w:rPr>
                <w:bCs/>
                <w:sz w:val="24"/>
                <w:szCs w:val="24"/>
                <w:lang w:val="uk-UA"/>
              </w:rPr>
              <w:t>_____________________________</w:t>
            </w:r>
            <w:r w:rsidRPr="00E26102">
              <w:rPr>
                <w:bCs/>
                <w:sz w:val="24"/>
                <w:szCs w:val="24"/>
              </w:rPr>
              <w:t>_</w:t>
            </w:r>
            <w:r w:rsidRPr="00E26102">
              <w:rPr>
                <w:bCs/>
                <w:sz w:val="24"/>
                <w:szCs w:val="24"/>
              </w:rPr>
              <w:br/>
            </w:r>
            <w:r w:rsidRPr="00E26102">
              <w:rPr>
                <w:sz w:val="24"/>
                <w:szCs w:val="24"/>
              </w:rPr>
              <w:t xml:space="preserve"> (відомості про </w:t>
            </w:r>
            <w:proofErr w:type="gramStart"/>
            <w:r w:rsidRPr="00E26102">
              <w:rPr>
                <w:sz w:val="24"/>
                <w:szCs w:val="24"/>
              </w:rPr>
              <w:t>р</w:t>
            </w:r>
            <w:proofErr w:type="gramEnd"/>
            <w:r w:rsidRPr="00E26102">
              <w:rPr>
                <w:sz w:val="24"/>
                <w:szCs w:val="24"/>
              </w:rPr>
              <w:t>ік заснування; перелік робіт з оцінки, наявність відокремлених структурних підрозділів (філій, дочірніх підприємств тощо); інша інформація щодо</w:t>
            </w:r>
            <w:r w:rsidRPr="00E26102">
              <w:rPr>
                <w:sz w:val="24"/>
                <w:szCs w:val="24"/>
              </w:rPr>
              <w:br/>
              <w:t> досвіду у сфері оцінки майна претендента в Україні та інших країнах світу)</w:t>
            </w:r>
          </w:p>
          <w:p w:rsidR="005C578F" w:rsidRPr="00E26102" w:rsidRDefault="005C578F" w:rsidP="005C578F">
            <w:pPr>
              <w:rPr>
                <w:sz w:val="24"/>
                <w:szCs w:val="24"/>
                <w:lang w:val="uk-UA"/>
              </w:rPr>
            </w:pPr>
          </w:p>
        </w:tc>
      </w:tr>
      <w:tr w:rsidR="005C578F" w:rsidRPr="00E26102" w:rsidTr="005C578F">
        <w:tblPrEx>
          <w:tblCellSpacing w:w="22" w:type="dxa"/>
          <w:tblBorders>
            <w:top w:val="none" w:sz="0" w:space="0" w:color="auto"/>
            <w:left w:val="none" w:sz="0" w:space="0" w:color="auto"/>
            <w:bottom w:val="none" w:sz="0" w:space="0" w:color="auto"/>
            <w:right w:val="none" w:sz="0" w:space="0" w:color="auto"/>
          </w:tblBorders>
          <w:tblCellMar>
            <w:top w:w="95" w:type="dxa"/>
            <w:left w:w="734" w:type="dxa"/>
            <w:bottom w:w="95" w:type="dxa"/>
            <w:right w:w="734" w:type="dxa"/>
          </w:tblCellMar>
        </w:tblPrEx>
        <w:trPr>
          <w:tblCellSpacing w:w="22" w:type="dxa"/>
          <w:jc w:val="center"/>
        </w:trPr>
        <w:tc>
          <w:tcPr>
            <w:tcW w:w="1819" w:type="pct"/>
            <w:gridSpan w:val="3"/>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"___" ____________ 20__ року</w:t>
            </w:r>
          </w:p>
        </w:tc>
        <w:tc>
          <w:tcPr>
            <w:tcW w:w="3179" w:type="pct"/>
            <w:gridSpan w:val="3"/>
            <w:shd w:val="clear" w:color="auto" w:fill="FFFFFF"/>
            <w:tcMar>
              <w:top w:w="0" w:type="dxa"/>
              <w:left w:w="0" w:type="dxa"/>
              <w:bottom w:w="0" w:type="dxa"/>
              <w:right w:w="0" w:type="dxa"/>
            </w:tcMar>
            <w:hideMark/>
          </w:tcPr>
          <w:p w:rsidR="005C578F" w:rsidRPr="00E26102" w:rsidRDefault="005C578F" w:rsidP="005C578F">
            <w:pPr>
              <w:rPr>
                <w:sz w:val="24"/>
                <w:szCs w:val="24"/>
                <w:lang w:val="uk-UA"/>
              </w:rPr>
            </w:pPr>
            <w:r w:rsidRPr="00E26102">
              <w:rPr>
                <w:sz w:val="24"/>
                <w:szCs w:val="24"/>
                <w:lang w:val="uk-UA"/>
              </w:rPr>
              <w:t xml:space="preserve">                                                  _____________________</w:t>
            </w:r>
            <w:r w:rsidRPr="00E26102">
              <w:rPr>
                <w:sz w:val="24"/>
                <w:szCs w:val="24"/>
              </w:rPr>
              <w:t> </w:t>
            </w:r>
          </w:p>
          <w:p w:rsidR="005C578F" w:rsidRPr="00E26102" w:rsidRDefault="005C578F" w:rsidP="005C578F">
            <w:pPr>
              <w:rPr>
                <w:sz w:val="24"/>
                <w:szCs w:val="24"/>
                <w:lang w:val="uk-UA"/>
              </w:rPr>
            </w:pPr>
            <w:r w:rsidRPr="00E26102">
              <w:rPr>
                <w:sz w:val="24"/>
                <w:szCs w:val="24"/>
                <w:lang w:val="uk-UA"/>
              </w:rPr>
              <w:t xml:space="preserve">                        М.П.(за наявності)         (підпис)</w:t>
            </w:r>
          </w:p>
        </w:tc>
        <w:tc>
          <w:tcPr>
            <w:tcW w:w="2" w:type="pct"/>
            <w:shd w:val="clear" w:color="auto" w:fill="FFFFFF"/>
            <w:tcMar>
              <w:top w:w="0" w:type="dxa"/>
              <w:left w:w="0" w:type="dxa"/>
              <w:bottom w:w="0" w:type="dxa"/>
              <w:right w:w="0" w:type="dxa"/>
            </w:tcMar>
            <w:hideMark/>
          </w:tcPr>
          <w:p w:rsidR="005C578F" w:rsidRPr="00E26102" w:rsidRDefault="005C578F" w:rsidP="005C578F">
            <w:pPr>
              <w:rPr>
                <w:sz w:val="24"/>
                <w:szCs w:val="24"/>
                <w:lang w:val="uk-UA"/>
              </w:rPr>
            </w:pPr>
          </w:p>
          <w:p w:rsidR="005C578F" w:rsidRPr="00E26102" w:rsidRDefault="005C578F" w:rsidP="005C578F">
            <w:pPr>
              <w:rPr>
                <w:sz w:val="24"/>
                <w:szCs w:val="24"/>
                <w:lang w:val="uk-UA"/>
              </w:rPr>
            </w:pPr>
          </w:p>
        </w:tc>
      </w:tr>
    </w:tbl>
    <w:p w:rsidR="005C578F" w:rsidRPr="00E26102" w:rsidRDefault="005C578F" w:rsidP="005C578F">
      <w:pPr>
        <w:rPr>
          <w:sz w:val="24"/>
          <w:szCs w:val="24"/>
        </w:rPr>
      </w:pPr>
      <w:r w:rsidRPr="00E26102">
        <w:rPr>
          <w:sz w:val="24"/>
          <w:szCs w:val="24"/>
        </w:rPr>
        <w:t> </w:t>
      </w:r>
    </w:p>
    <w:p w:rsidR="00136E98" w:rsidRPr="00E26102" w:rsidRDefault="00136E98" w:rsidP="005C578F">
      <w:pPr>
        <w:rPr>
          <w:sz w:val="24"/>
          <w:szCs w:val="24"/>
        </w:rPr>
      </w:pPr>
    </w:p>
    <w:p w:rsidR="00136E98" w:rsidRPr="00E26102" w:rsidRDefault="00136E98" w:rsidP="005C578F">
      <w:pPr>
        <w:rPr>
          <w:sz w:val="24"/>
          <w:szCs w:val="24"/>
        </w:rPr>
      </w:pPr>
    </w:p>
    <w:p w:rsidR="00136E98" w:rsidRPr="00E26102" w:rsidRDefault="00136E98" w:rsidP="005C578F">
      <w:pPr>
        <w:rPr>
          <w:sz w:val="24"/>
          <w:szCs w:val="24"/>
        </w:rPr>
      </w:pPr>
    </w:p>
    <w:p w:rsidR="00136E98" w:rsidRPr="00E26102" w:rsidRDefault="00136E98" w:rsidP="005C578F">
      <w:pPr>
        <w:rPr>
          <w:sz w:val="24"/>
          <w:szCs w:val="24"/>
        </w:rPr>
      </w:pPr>
    </w:p>
    <w:p w:rsidR="00136E98" w:rsidRPr="00E26102" w:rsidRDefault="00136E98" w:rsidP="005C578F">
      <w:pPr>
        <w:rPr>
          <w:sz w:val="24"/>
          <w:szCs w:val="24"/>
        </w:rPr>
      </w:pPr>
    </w:p>
    <w:p w:rsidR="00136E98" w:rsidRPr="00E26102" w:rsidRDefault="00136E98" w:rsidP="005C578F">
      <w:pPr>
        <w:rPr>
          <w:sz w:val="24"/>
          <w:szCs w:val="24"/>
        </w:rPr>
      </w:pPr>
    </w:p>
    <w:p w:rsidR="00136E98" w:rsidRPr="00E26102" w:rsidRDefault="00136E98" w:rsidP="005C578F">
      <w:pPr>
        <w:rPr>
          <w:sz w:val="24"/>
          <w:szCs w:val="24"/>
        </w:rPr>
      </w:pPr>
    </w:p>
    <w:p w:rsidR="00136E98" w:rsidRPr="00E26102" w:rsidRDefault="00136E98" w:rsidP="005C578F">
      <w:pPr>
        <w:rPr>
          <w:sz w:val="24"/>
          <w:szCs w:val="24"/>
        </w:rPr>
      </w:pPr>
    </w:p>
    <w:p w:rsidR="00136E98" w:rsidRPr="00E26102" w:rsidRDefault="00136E98" w:rsidP="005C578F">
      <w:pPr>
        <w:rPr>
          <w:sz w:val="24"/>
          <w:szCs w:val="24"/>
        </w:rPr>
      </w:pPr>
    </w:p>
    <w:p w:rsidR="00136E98" w:rsidRPr="00E26102" w:rsidRDefault="00136E98" w:rsidP="005C578F">
      <w:pPr>
        <w:rPr>
          <w:sz w:val="24"/>
          <w:szCs w:val="24"/>
        </w:rPr>
      </w:pPr>
    </w:p>
    <w:p w:rsidR="00136E98" w:rsidRPr="00E26102" w:rsidRDefault="00136E98" w:rsidP="005C578F">
      <w:pPr>
        <w:rPr>
          <w:sz w:val="24"/>
          <w:szCs w:val="24"/>
        </w:rPr>
      </w:pPr>
    </w:p>
    <w:p w:rsidR="00136E98" w:rsidRDefault="00136E98"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Pr="00E26102" w:rsidRDefault="00DE7867" w:rsidP="005C578F">
      <w:pPr>
        <w:rPr>
          <w:sz w:val="24"/>
          <w:szCs w:val="24"/>
        </w:rPr>
      </w:pPr>
    </w:p>
    <w:p w:rsidR="00136E98" w:rsidRPr="00E26102" w:rsidRDefault="00136E98"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r w:rsidRPr="00E26102">
        <w:rPr>
          <w:sz w:val="24"/>
          <w:szCs w:val="24"/>
        </w:rPr>
        <w:t>Додаток 5</w:t>
      </w:r>
      <w:r w:rsidRPr="00E26102">
        <w:rPr>
          <w:sz w:val="24"/>
          <w:szCs w:val="24"/>
        </w:rPr>
        <w:br/>
        <w:t xml:space="preserve">до Положення про конкурсний </w:t>
      </w:r>
    </w:p>
    <w:p w:rsidR="005C578F" w:rsidRPr="00E26102" w:rsidRDefault="005C578F" w:rsidP="005C578F">
      <w:pPr>
        <w:rPr>
          <w:sz w:val="24"/>
          <w:szCs w:val="24"/>
          <w:lang w:val="uk-UA"/>
        </w:rPr>
      </w:pPr>
      <w:r w:rsidRPr="00E26102">
        <w:rPr>
          <w:sz w:val="24"/>
          <w:szCs w:val="24"/>
          <w:lang w:val="uk-UA"/>
        </w:rPr>
        <w:t xml:space="preserve">                                                                                             відбір суб'єктів оціночної діяльності</w:t>
      </w:r>
      <w:r w:rsidRPr="00E26102">
        <w:rPr>
          <w:sz w:val="24"/>
          <w:szCs w:val="24"/>
          <w:lang w:val="uk-UA"/>
        </w:rPr>
        <w:br/>
        <w:t xml:space="preserve">                                                                                             (пункт 6 розділу </w:t>
      </w:r>
      <w:r w:rsidRPr="00E26102">
        <w:rPr>
          <w:sz w:val="24"/>
          <w:szCs w:val="24"/>
        </w:rPr>
        <w:t>V</w:t>
      </w:r>
      <w:r w:rsidRPr="00E26102">
        <w:rPr>
          <w:sz w:val="24"/>
          <w:szCs w:val="24"/>
          <w:lang w:val="uk-UA"/>
        </w:rPr>
        <w:t>)</w:t>
      </w:r>
    </w:p>
    <w:p w:rsidR="005C578F" w:rsidRPr="00E26102" w:rsidRDefault="005C578F" w:rsidP="005C578F">
      <w:pPr>
        <w:jc w:val="both"/>
        <w:rPr>
          <w:sz w:val="24"/>
          <w:szCs w:val="24"/>
        </w:rPr>
      </w:pPr>
      <w:proofErr w:type="gramStart"/>
      <w:r w:rsidRPr="00E26102">
        <w:rPr>
          <w:sz w:val="24"/>
          <w:szCs w:val="24"/>
        </w:rPr>
        <w:t>Посл</w:t>
      </w:r>
      <w:proofErr w:type="gramEnd"/>
      <w:r w:rsidRPr="00E26102">
        <w:rPr>
          <w:sz w:val="24"/>
          <w:szCs w:val="24"/>
        </w:rPr>
        <w:t>ідовність визначення переможця конкурсу за основними критеріями</w:t>
      </w:r>
    </w:p>
    <w:p w:rsidR="005C578F" w:rsidRPr="00E26102" w:rsidRDefault="005C578F" w:rsidP="005C578F">
      <w:pPr>
        <w:jc w:val="both"/>
        <w:rPr>
          <w:sz w:val="24"/>
          <w:szCs w:val="24"/>
        </w:rPr>
      </w:pPr>
      <w:r w:rsidRPr="00E26102">
        <w:rPr>
          <w:sz w:val="24"/>
          <w:szCs w:val="24"/>
        </w:rPr>
        <w:t xml:space="preserve">Визначення переможця конкурсу здійснюється в такій </w:t>
      </w:r>
      <w:proofErr w:type="gramStart"/>
      <w:r w:rsidRPr="00E26102">
        <w:rPr>
          <w:sz w:val="24"/>
          <w:szCs w:val="24"/>
        </w:rPr>
        <w:t>посл</w:t>
      </w:r>
      <w:proofErr w:type="gramEnd"/>
      <w:r w:rsidRPr="00E26102">
        <w:rPr>
          <w:sz w:val="24"/>
          <w:szCs w:val="24"/>
        </w:rPr>
        <w:t>ідовності.</w:t>
      </w:r>
    </w:p>
    <w:p w:rsidR="005C578F" w:rsidRPr="00E26102" w:rsidRDefault="005C578F" w:rsidP="005C578F">
      <w:pPr>
        <w:jc w:val="both"/>
        <w:rPr>
          <w:sz w:val="24"/>
          <w:szCs w:val="24"/>
          <w:lang w:val="uk-UA"/>
        </w:rPr>
      </w:pPr>
      <w:r w:rsidRPr="00E26102">
        <w:rPr>
          <w:sz w:val="24"/>
          <w:szCs w:val="24"/>
          <w:lang w:val="uk-UA"/>
        </w:rPr>
        <w:t xml:space="preserve">1. Під час обрахування кількості балів за критерієм, зазначеним в абзаці третьому пункту 6 розділу </w:t>
      </w:r>
      <w:r w:rsidRPr="00E26102">
        <w:rPr>
          <w:sz w:val="24"/>
          <w:szCs w:val="24"/>
        </w:rPr>
        <w:t>V</w:t>
      </w:r>
      <w:r w:rsidRPr="00E26102">
        <w:rPr>
          <w:sz w:val="24"/>
          <w:szCs w:val="24"/>
          <w:lang w:val="uk-UA"/>
        </w:rPr>
        <w:t xml:space="preserve"> Положення про конкурсний відбір суб'єктів оціночної діяльності, враховуються такі чинники:</w:t>
      </w:r>
    </w:p>
    <w:p w:rsidR="005C578F" w:rsidRPr="00E26102" w:rsidRDefault="005C578F" w:rsidP="005C578F">
      <w:pPr>
        <w:jc w:val="both"/>
        <w:rPr>
          <w:sz w:val="24"/>
          <w:szCs w:val="24"/>
          <w:lang w:val="uk-UA"/>
        </w:rPr>
      </w:pPr>
      <w:r w:rsidRPr="00E26102">
        <w:rPr>
          <w:sz w:val="24"/>
          <w:szCs w:val="24"/>
          <w:lang w:val="uk-UA"/>
        </w:rPr>
        <w:t>1) за наявність у складі учасника конкурсу не менше одного оцінювача, кваліфікаційні свідоцтва (кваліфікаційні документи) якого відповідають об'єкту оцінки та загальний стаж професійної діяльності якого з оцінки майна становить:</w:t>
      </w:r>
    </w:p>
    <w:p w:rsidR="005C578F" w:rsidRPr="00E26102" w:rsidRDefault="005C578F" w:rsidP="005C578F">
      <w:pPr>
        <w:jc w:val="both"/>
        <w:rPr>
          <w:sz w:val="24"/>
          <w:szCs w:val="24"/>
        </w:rPr>
      </w:pPr>
      <w:r w:rsidRPr="00E26102">
        <w:rPr>
          <w:sz w:val="24"/>
          <w:szCs w:val="24"/>
          <w:lang w:val="uk-UA"/>
        </w:rPr>
        <w:t xml:space="preserve">-не менше 5 років (для оцінки об'єктів у матеріальній формі або проведення експертної грошової оцінки земельних ділянок) - зараховуються 40 балів. </w:t>
      </w:r>
      <w:r w:rsidRPr="00E26102">
        <w:rPr>
          <w:sz w:val="24"/>
          <w:szCs w:val="24"/>
        </w:rPr>
        <w:t xml:space="preserve">За кожного наступного оцінювача такої кваліфікації додається 2 бали. Найбільша кількість балів за </w:t>
      </w:r>
      <w:proofErr w:type="gramStart"/>
      <w:r w:rsidRPr="00E26102">
        <w:rPr>
          <w:sz w:val="24"/>
          <w:szCs w:val="24"/>
        </w:rPr>
        <w:t>вс</w:t>
      </w:r>
      <w:proofErr w:type="gramEnd"/>
      <w:r w:rsidRPr="00E26102">
        <w:rPr>
          <w:sz w:val="24"/>
          <w:szCs w:val="24"/>
        </w:rPr>
        <w:t>іх додаткових оцінювачів не може перевищувати 10;</w:t>
      </w:r>
    </w:p>
    <w:p w:rsidR="005C578F" w:rsidRPr="00E26102" w:rsidRDefault="005C578F" w:rsidP="005C578F">
      <w:pPr>
        <w:jc w:val="both"/>
        <w:rPr>
          <w:sz w:val="24"/>
          <w:szCs w:val="24"/>
        </w:rPr>
      </w:pPr>
      <w:r w:rsidRPr="00E26102">
        <w:rPr>
          <w:sz w:val="24"/>
          <w:szCs w:val="24"/>
          <w:lang w:val="uk-UA"/>
        </w:rPr>
        <w:t>-</w:t>
      </w:r>
      <w:r w:rsidRPr="00E26102">
        <w:rPr>
          <w:sz w:val="24"/>
          <w:szCs w:val="24"/>
        </w:rPr>
        <w:t xml:space="preserve">не менше 10 років (для оцінки цілісних майнових комплексів, паїв, цінних паперів, майнових прав та нематеріальних активів, у тому числі прав на об'єкти інтелектуальної власності) - зараховуються 40 балів. За кожного наступного оцінювача такої кваліфікації додається 2 бали. Найбільша кількість балів за </w:t>
      </w:r>
      <w:proofErr w:type="gramStart"/>
      <w:r w:rsidRPr="00E26102">
        <w:rPr>
          <w:sz w:val="24"/>
          <w:szCs w:val="24"/>
        </w:rPr>
        <w:t>вс</w:t>
      </w:r>
      <w:proofErr w:type="gramEnd"/>
      <w:r w:rsidRPr="00E26102">
        <w:rPr>
          <w:sz w:val="24"/>
          <w:szCs w:val="24"/>
        </w:rPr>
        <w:t>іх додаткових оцінювачів не може перевищувати 10.</w:t>
      </w:r>
    </w:p>
    <w:p w:rsidR="005C578F" w:rsidRPr="00E26102" w:rsidRDefault="005C578F" w:rsidP="005C578F">
      <w:pPr>
        <w:jc w:val="both"/>
        <w:rPr>
          <w:sz w:val="24"/>
          <w:szCs w:val="24"/>
        </w:rPr>
      </w:pPr>
      <w:r w:rsidRPr="00E26102">
        <w:rPr>
          <w:sz w:val="24"/>
          <w:szCs w:val="24"/>
        </w:rPr>
        <w:t xml:space="preserve">У разі відсутності у складі учасника конкурсу оцінювача, кваліфікаційні </w:t>
      </w:r>
      <w:proofErr w:type="gramStart"/>
      <w:r w:rsidRPr="00E26102">
        <w:rPr>
          <w:sz w:val="24"/>
          <w:szCs w:val="24"/>
        </w:rPr>
        <w:t>св</w:t>
      </w:r>
      <w:proofErr w:type="gramEnd"/>
      <w:r w:rsidRPr="00E26102">
        <w:rPr>
          <w:sz w:val="24"/>
          <w:szCs w:val="24"/>
        </w:rPr>
        <w:t>ідоцтва (кваліфікаційні документи) якого відповідають об'єкту оцінки та (або) вищезазначеним вимогам до загального стажу професійної діяльності з оцінки майна, бали не зараховуються;</w:t>
      </w:r>
    </w:p>
    <w:p w:rsidR="005C578F" w:rsidRPr="00E26102" w:rsidRDefault="005C578F" w:rsidP="005C578F">
      <w:pPr>
        <w:jc w:val="both"/>
        <w:rPr>
          <w:sz w:val="24"/>
          <w:szCs w:val="24"/>
        </w:rPr>
      </w:pPr>
      <w:r w:rsidRPr="00E26102">
        <w:rPr>
          <w:sz w:val="24"/>
          <w:szCs w:val="24"/>
        </w:rPr>
        <w:t xml:space="preserve">2) за </w:t>
      </w:r>
      <w:proofErr w:type="gramStart"/>
      <w:r w:rsidRPr="00E26102">
        <w:rPr>
          <w:sz w:val="24"/>
          <w:szCs w:val="24"/>
        </w:rPr>
        <w:t>п</w:t>
      </w:r>
      <w:proofErr w:type="gramEnd"/>
      <w:r w:rsidRPr="00E26102">
        <w:rPr>
          <w:sz w:val="24"/>
          <w:szCs w:val="24"/>
        </w:rPr>
        <w:t>ідтверджений документально досвід учасника конкурсу та (або) оцінювачів, які будуть залучені до проведення оцінки та підписання звіту про оцінку і висновку про вартість об'єкта оцінки, зокрема оцінювачів, які перебувають у трудових відносинах із таким учасником конкурсу, з оцінки хоча б одного подібного до об'єкта оцінки об'єкта зараховуються 30 балі</w:t>
      </w:r>
      <w:proofErr w:type="gramStart"/>
      <w:r w:rsidRPr="00E26102">
        <w:rPr>
          <w:sz w:val="24"/>
          <w:szCs w:val="24"/>
        </w:rPr>
        <w:t>в</w:t>
      </w:r>
      <w:proofErr w:type="gramEnd"/>
      <w:r w:rsidRPr="00E26102">
        <w:rPr>
          <w:sz w:val="24"/>
          <w:szCs w:val="24"/>
        </w:rPr>
        <w:t xml:space="preserve">. За кожний додатковий </w:t>
      </w:r>
      <w:proofErr w:type="gramStart"/>
      <w:r w:rsidRPr="00E26102">
        <w:rPr>
          <w:sz w:val="24"/>
          <w:szCs w:val="24"/>
        </w:rPr>
        <w:t>об</w:t>
      </w:r>
      <w:proofErr w:type="gramEnd"/>
      <w:r w:rsidRPr="00E26102">
        <w:rPr>
          <w:sz w:val="24"/>
          <w:szCs w:val="24"/>
        </w:rPr>
        <w:t xml:space="preserve">'єкт додається 1 бал. Максимальна кількість балів за </w:t>
      </w:r>
      <w:proofErr w:type="gramStart"/>
      <w:r w:rsidRPr="00E26102">
        <w:rPr>
          <w:sz w:val="24"/>
          <w:szCs w:val="24"/>
        </w:rPr>
        <w:t>вс</w:t>
      </w:r>
      <w:proofErr w:type="gramEnd"/>
      <w:r w:rsidRPr="00E26102">
        <w:rPr>
          <w:sz w:val="24"/>
          <w:szCs w:val="24"/>
        </w:rPr>
        <w:t xml:space="preserve">і додаткові об'єкти не може перевищувати 10. </w:t>
      </w:r>
      <w:proofErr w:type="gramStart"/>
      <w:r w:rsidRPr="00E26102">
        <w:rPr>
          <w:sz w:val="24"/>
          <w:szCs w:val="24"/>
        </w:rPr>
        <w:t>У</w:t>
      </w:r>
      <w:proofErr w:type="gramEnd"/>
      <w:r w:rsidRPr="00E26102">
        <w:rPr>
          <w:sz w:val="24"/>
          <w:szCs w:val="24"/>
        </w:rPr>
        <w:t xml:space="preserve"> разі відсутності досвіду бали не нараховуються;</w:t>
      </w:r>
    </w:p>
    <w:p w:rsidR="005C578F" w:rsidRPr="00E26102" w:rsidRDefault="005C578F" w:rsidP="005C578F">
      <w:pPr>
        <w:jc w:val="both"/>
        <w:rPr>
          <w:sz w:val="24"/>
          <w:szCs w:val="24"/>
        </w:rPr>
      </w:pPr>
      <w:r w:rsidRPr="00E26102">
        <w:rPr>
          <w:sz w:val="24"/>
          <w:szCs w:val="24"/>
        </w:rPr>
        <w:t xml:space="preserve">3) за </w:t>
      </w:r>
      <w:proofErr w:type="gramStart"/>
      <w:r w:rsidRPr="00E26102">
        <w:rPr>
          <w:sz w:val="24"/>
          <w:szCs w:val="24"/>
        </w:rPr>
        <w:t>п</w:t>
      </w:r>
      <w:proofErr w:type="gramEnd"/>
      <w:r w:rsidRPr="00E26102">
        <w:rPr>
          <w:sz w:val="24"/>
          <w:szCs w:val="24"/>
        </w:rPr>
        <w:t xml:space="preserve">ідтверджений документально досвід учасника конкурсу та (або) оцінювачів, які будуть залучені до проведення оцінки та підписання звіту про оцінку і висновку про вартість об'єкта оцінки, зокрема оцінювачів, які перебувають у трудових відносинах із таким учасником конкурсу, з оцінки об'єкта оцінки (у тому </w:t>
      </w:r>
      <w:proofErr w:type="gramStart"/>
      <w:r w:rsidRPr="00E26102">
        <w:rPr>
          <w:sz w:val="24"/>
          <w:szCs w:val="24"/>
        </w:rPr>
        <w:t>числі для інших цілей, ніж зазначено в інформаційному повідомленні про проведення конкурсу) зараховуються 30 балів. У разі відсутності досвіду бали не зараховуються.</w:t>
      </w:r>
      <w:proofErr w:type="gramEnd"/>
    </w:p>
    <w:p w:rsidR="005C578F" w:rsidRPr="00E26102" w:rsidRDefault="005C578F" w:rsidP="005C578F">
      <w:pPr>
        <w:jc w:val="both"/>
        <w:rPr>
          <w:sz w:val="24"/>
          <w:szCs w:val="24"/>
          <w:lang w:val="uk-UA"/>
        </w:rPr>
      </w:pPr>
      <w:r w:rsidRPr="00E26102">
        <w:rPr>
          <w:sz w:val="24"/>
          <w:szCs w:val="24"/>
          <w:lang w:val="uk-UA"/>
        </w:rPr>
        <w:t xml:space="preserve">2. Під час обрахування кількості балів за критерієм, наведеним в абзаці четвертому пункту 6 розділу </w:t>
      </w:r>
      <w:r w:rsidRPr="00E26102">
        <w:rPr>
          <w:sz w:val="24"/>
          <w:szCs w:val="24"/>
        </w:rPr>
        <w:t>V</w:t>
      </w:r>
      <w:r w:rsidRPr="00E26102">
        <w:rPr>
          <w:sz w:val="24"/>
          <w:szCs w:val="24"/>
          <w:lang w:val="uk-UA"/>
        </w:rPr>
        <w:t xml:space="preserve"> Положення, враховується інформація, що міститься в автоматизованій підсистемі "Рецензент" автоматизованої системи "Оцінка" ФДМ України.</w:t>
      </w:r>
    </w:p>
    <w:p w:rsidR="005C578F" w:rsidRPr="00E26102" w:rsidRDefault="005C578F" w:rsidP="005C578F">
      <w:pPr>
        <w:jc w:val="both"/>
        <w:rPr>
          <w:sz w:val="24"/>
          <w:szCs w:val="24"/>
          <w:lang w:val="uk-UA"/>
        </w:rPr>
      </w:pPr>
      <w:r w:rsidRPr="00E26102">
        <w:rPr>
          <w:sz w:val="24"/>
          <w:szCs w:val="24"/>
          <w:lang w:val="uk-UA"/>
        </w:rPr>
        <w:t xml:space="preserve">Звітами про оцінку майна, що за результатами рецензування отримали негативну рецензію, є звіти, що згідно з абзацом п'ятим пункту 67 Національного стандарту </w:t>
      </w:r>
      <w:r w:rsidRPr="00E26102">
        <w:rPr>
          <w:sz w:val="24"/>
          <w:szCs w:val="24"/>
        </w:rPr>
        <w:t>N</w:t>
      </w:r>
      <w:r w:rsidRPr="00E26102">
        <w:rPr>
          <w:sz w:val="24"/>
          <w:szCs w:val="24"/>
          <w:lang w:val="uk-UA"/>
        </w:rPr>
        <w:t xml:space="preserve"> 1 "Загальні засади оцінки майна і майнових прав", затвердженого</w:t>
      </w:r>
      <w:r w:rsidRPr="00E26102">
        <w:rPr>
          <w:sz w:val="24"/>
          <w:szCs w:val="24"/>
        </w:rPr>
        <w:t> </w:t>
      </w:r>
      <w:hyperlink r:id="rId20" w:tgtFrame="_top" w:history="1">
        <w:r w:rsidRPr="00E26102">
          <w:rPr>
            <w:rStyle w:val="a9"/>
            <w:sz w:val="24"/>
            <w:szCs w:val="24"/>
            <w:lang w:val="uk-UA"/>
          </w:rPr>
          <w:t xml:space="preserve">постановою Кабінету Міністрів України від 10 вересня 2003 року </w:t>
        </w:r>
        <w:r w:rsidRPr="00E26102">
          <w:rPr>
            <w:rStyle w:val="a9"/>
            <w:sz w:val="24"/>
            <w:szCs w:val="24"/>
          </w:rPr>
          <w:t>N</w:t>
        </w:r>
        <w:r w:rsidRPr="00E26102">
          <w:rPr>
            <w:rStyle w:val="a9"/>
            <w:sz w:val="24"/>
            <w:szCs w:val="24"/>
            <w:lang w:val="uk-UA"/>
          </w:rPr>
          <w:t xml:space="preserve"> 1440</w:t>
        </w:r>
      </w:hyperlink>
      <w:r w:rsidRPr="00E26102">
        <w:rPr>
          <w:sz w:val="24"/>
          <w:szCs w:val="24"/>
          <w:lang w:val="uk-UA"/>
        </w:rPr>
        <w:t>, класифікуються як такі, що не відповідають вимогам нормативно-правових актів з оцінки майна, є неякісними та (або) непрофесійними і не можуть бути використані.</w:t>
      </w:r>
    </w:p>
    <w:p w:rsidR="005C578F" w:rsidRPr="00E26102" w:rsidRDefault="005C578F" w:rsidP="005C578F">
      <w:pPr>
        <w:jc w:val="both"/>
        <w:rPr>
          <w:sz w:val="24"/>
          <w:szCs w:val="24"/>
        </w:rPr>
      </w:pPr>
      <w:r w:rsidRPr="00E26102">
        <w:rPr>
          <w:sz w:val="24"/>
          <w:szCs w:val="24"/>
        </w:rPr>
        <w:t xml:space="preserve">У разі відсутності відомостей про наявність в учасника конкурсу </w:t>
      </w:r>
      <w:proofErr w:type="gramStart"/>
      <w:r w:rsidRPr="00E26102">
        <w:rPr>
          <w:sz w:val="24"/>
          <w:szCs w:val="24"/>
        </w:rPr>
        <w:t>таких</w:t>
      </w:r>
      <w:proofErr w:type="gramEnd"/>
      <w:r w:rsidRPr="00E26102">
        <w:rPr>
          <w:sz w:val="24"/>
          <w:szCs w:val="24"/>
        </w:rPr>
        <w:t xml:space="preserve"> звітів про оцінку майна попередньо зараховані йому бали не зменшуються.</w:t>
      </w:r>
    </w:p>
    <w:p w:rsidR="005C578F" w:rsidRPr="00E26102" w:rsidRDefault="005C578F" w:rsidP="005C578F">
      <w:pPr>
        <w:jc w:val="both"/>
        <w:rPr>
          <w:sz w:val="24"/>
          <w:szCs w:val="24"/>
        </w:rPr>
      </w:pPr>
      <w:r w:rsidRPr="00E26102">
        <w:rPr>
          <w:sz w:val="24"/>
          <w:szCs w:val="24"/>
        </w:rPr>
        <w:t xml:space="preserve">У разі наявності інформації про складені учасниками конкурсу звіти про оцінку майна, за результатами рецензування яких отримані негативні рецензії, попередньо нараховані учаснику конкурсу, що склав мінімальну кількість </w:t>
      </w:r>
      <w:proofErr w:type="gramStart"/>
      <w:r w:rsidRPr="00E26102">
        <w:rPr>
          <w:sz w:val="24"/>
          <w:szCs w:val="24"/>
        </w:rPr>
        <w:t>таких</w:t>
      </w:r>
      <w:proofErr w:type="gramEnd"/>
      <w:r w:rsidRPr="00E26102">
        <w:rPr>
          <w:sz w:val="24"/>
          <w:szCs w:val="24"/>
        </w:rPr>
        <w:t xml:space="preserve"> звітів, бали зменшуються на 20. </w:t>
      </w:r>
      <w:proofErr w:type="gramStart"/>
      <w:r w:rsidRPr="00E26102">
        <w:rPr>
          <w:sz w:val="24"/>
          <w:szCs w:val="24"/>
        </w:rPr>
        <w:lastRenderedPageBreak/>
        <w:t>Якщо інші учасники конкурсу мають більшу кількість звітів про оцінку майна, за результатами рецензування яких отримані негативні рецензії, попередньо нараховані їм бали зменшуються на 20 та додатково на 5 за кожний звіт про оцінку майна, що перевищує мінімальну кількість таких звітів у одного учасника.</w:t>
      </w:r>
      <w:proofErr w:type="gramEnd"/>
    </w:p>
    <w:p w:rsidR="005C578F" w:rsidRPr="00E26102" w:rsidRDefault="005C578F" w:rsidP="005C578F">
      <w:pPr>
        <w:jc w:val="both"/>
        <w:rPr>
          <w:sz w:val="24"/>
          <w:szCs w:val="24"/>
        </w:rPr>
      </w:pPr>
      <w:r w:rsidRPr="00E26102">
        <w:rPr>
          <w:sz w:val="24"/>
          <w:szCs w:val="24"/>
        </w:rPr>
        <w:t xml:space="preserve">3. </w:t>
      </w:r>
      <w:proofErr w:type="gramStart"/>
      <w:r w:rsidRPr="00E26102">
        <w:rPr>
          <w:sz w:val="24"/>
          <w:szCs w:val="24"/>
        </w:rPr>
        <w:t>П</w:t>
      </w:r>
      <w:proofErr w:type="gramEnd"/>
      <w:r w:rsidRPr="00E26102">
        <w:rPr>
          <w:sz w:val="24"/>
          <w:szCs w:val="24"/>
        </w:rPr>
        <w:t>ід час обрахування кількості балів за критерієм, наведеним в абзаці п'ятому пункту 6 розділу V Положення, враховується таке:</w:t>
      </w:r>
    </w:p>
    <w:p w:rsidR="005C578F" w:rsidRPr="00E26102" w:rsidRDefault="005C578F" w:rsidP="005C578F">
      <w:pPr>
        <w:jc w:val="both"/>
        <w:rPr>
          <w:sz w:val="24"/>
          <w:szCs w:val="24"/>
        </w:rPr>
      </w:pPr>
      <w:r w:rsidRPr="00E26102">
        <w:rPr>
          <w:sz w:val="24"/>
          <w:szCs w:val="24"/>
        </w:rPr>
        <w:t xml:space="preserve">у разі наявності інформації хоча б стосовно одного невиконаного на дату проведення конкурсу договору про виконання робіт з оцінки, укладеного між учасником конкурсу і </w:t>
      </w:r>
      <w:r w:rsidRPr="00E26102">
        <w:rPr>
          <w:sz w:val="24"/>
          <w:szCs w:val="24"/>
          <w:lang w:val="uk-UA"/>
        </w:rPr>
        <w:t>замовником конкурсу</w:t>
      </w:r>
      <w:r w:rsidRPr="00E26102">
        <w:rPr>
          <w:sz w:val="24"/>
          <w:szCs w:val="24"/>
        </w:rPr>
        <w:t xml:space="preserve">, </w:t>
      </w:r>
      <w:proofErr w:type="gramStart"/>
      <w:r w:rsidRPr="00E26102">
        <w:rPr>
          <w:sz w:val="24"/>
          <w:szCs w:val="24"/>
        </w:rPr>
        <w:t>р</w:t>
      </w:r>
      <w:proofErr w:type="gramEnd"/>
      <w:r w:rsidRPr="00E26102">
        <w:rPr>
          <w:sz w:val="24"/>
          <w:szCs w:val="24"/>
        </w:rPr>
        <w:t>ішенням якого створено комісію, попередньо зараховані учаснику конкурсу бали зменшуються на 10;</w:t>
      </w:r>
    </w:p>
    <w:p w:rsidR="005C578F" w:rsidRPr="00E26102" w:rsidRDefault="005C578F" w:rsidP="005C578F">
      <w:pPr>
        <w:jc w:val="both"/>
        <w:rPr>
          <w:sz w:val="24"/>
          <w:szCs w:val="24"/>
        </w:rPr>
      </w:pPr>
      <w:r w:rsidRPr="00E26102">
        <w:rPr>
          <w:sz w:val="24"/>
          <w:szCs w:val="24"/>
        </w:rPr>
        <w:t xml:space="preserve">у разі відсутності відомостей про те, що на дату проведення конкурсу учасник конкурсу має невиконані договори про виконання робіт з оцінки, укладені між учасником конкурсу і органом приватизації, </w:t>
      </w:r>
      <w:proofErr w:type="gramStart"/>
      <w:r w:rsidRPr="00E26102">
        <w:rPr>
          <w:sz w:val="24"/>
          <w:szCs w:val="24"/>
        </w:rPr>
        <w:t>р</w:t>
      </w:r>
      <w:proofErr w:type="gramEnd"/>
      <w:r w:rsidRPr="00E26102">
        <w:rPr>
          <w:sz w:val="24"/>
          <w:szCs w:val="24"/>
        </w:rPr>
        <w:t>ішенням якого створено комісію, попередньо зараховані йому бали не зменшуються.</w:t>
      </w:r>
    </w:p>
    <w:p w:rsidR="005C578F" w:rsidRPr="00E26102" w:rsidRDefault="005C578F" w:rsidP="005C578F">
      <w:pPr>
        <w:jc w:val="both"/>
        <w:rPr>
          <w:sz w:val="24"/>
          <w:szCs w:val="24"/>
        </w:rPr>
      </w:pPr>
      <w:r w:rsidRPr="00E26102">
        <w:rPr>
          <w:sz w:val="24"/>
          <w:szCs w:val="24"/>
        </w:rPr>
        <w:t xml:space="preserve">4. </w:t>
      </w:r>
      <w:proofErr w:type="gramStart"/>
      <w:r w:rsidRPr="00E26102">
        <w:rPr>
          <w:sz w:val="24"/>
          <w:szCs w:val="24"/>
        </w:rPr>
        <w:t>Обрахування кількості балів за критерієм, наведеним в абзаці шостому пункту 6 розділу V Положення, здійснюється таким чином:</w:t>
      </w:r>
      <w:proofErr w:type="gramEnd"/>
    </w:p>
    <w:p w:rsidR="005C578F" w:rsidRPr="00E26102" w:rsidRDefault="005C578F" w:rsidP="005C578F">
      <w:pPr>
        <w:jc w:val="both"/>
        <w:rPr>
          <w:sz w:val="24"/>
          <w:szCs w:val="24"/>
        </w:rPr>
      </w:pPr>
      <w:r w:rsidRPr="00E26102">
        <w:rPr>
          <w:sz w:val="24"/>
          <w:szCs w:val="24"/>
        </w:rPr>
        <w:t>1) розраховується середнє арифметичне значення конкурсних пропозицій вартості робіт з оцінки (Ц</w:t>
      </w:r>
      <w:r w:rsidRPr="00E26102">
        <w:rPr>
          <w:i/>
          <w:iCs/>
          <w:sz w:val="24"/>
          <w:szCs w:val="24"/>
          <w:vertAlign w:val="subscript"/>
        </w:rPr>
        <w:t>сер</w:t>
      </w:r>
      <w:r w:rsidRPr="00E26102">
        <w:rPr>
          <w:sz w:val="24"/>
          <w:szCs w:val="24"/>
        </w:rPr>
        <w:t>) шляхом:</w:t>
      </w:r>
    </w:p>
    <w:p w:rsidR="005C578F" w:rsidRPr="00E26102" w:rsidRDefault="005C578F" w:rsidP="005C578F">
      <w:pPr>
        <w:jc w:val="both"/>
        <w:rPr>
          <w:sz w:val="24"/>
          <w:szCs w:val="24"/>
        </w:rPr>
      </w:pPr>
      <w:r w:rsidRPr="00E26102">
        <w:rPr>
          <w:sz w:val="24"/>
          <w:szCs w:val="24"/>
        </w:rPr>
        <w:t xml:space="preserve">виключення </w:t>
      </w:r>
      <w:proofErr w:type="gramStart"/>
      <w:r w:rsidRPr="00E26102">
        <w:rPr>
          <w:sz w:val="24"/>
          <w:szCs w:val="24"/>
        </w:rPr>
        <w:t>максимального</w:t>
      </w:r>
      <w:proofErr w:type="gramEnd"/>
      <w:r w:rsidRPr="00E26102">
        <w:rPr>
          <w:sz w:val="24"/>
          <w:szCs w:val="24"/>
        </w:rPr>
        <w:t xml:space="preserve"> та мінімального показників вартості, у тому числі якщо є декілька однакових максимальних або мінімальних значень, крім випадку, коли у конкурсі беруть участь лише два учасники;</w:t>
      </w:r>
    </w:p>
    <w:p w:rsidR="005C578F" w:rsidRPr="00E26102" w:rsidRDefault="005C578F" w:rsidP="005C578F">
      <w:pPr>
        <w:jc w:val="both"/>
        <w:rPr>
          <w:sz w:val="24"/>
          <w:szCs w:val="24"/>
        </w:rPr>
      </w:pPr>
      <w:r w:rsidRPr="00E26102">
        <w:rPr>
          <w:sz w:val="24"/>
          <w:szCs w:val="24"/>
        </w:rPr>
        <w:t>визначення середнього арифметичного показника вартості серед тих значень, що залишилися;</w:t>
      </w:r>
    </w:p>
    <w:p w:rsidR="005C578F" w:rsidRPr="00E26102" w:rsidRDefault="005C578F" w:rsidP="005C578F">
      <w:pPr>
        <w:jc w:val="both"/>
        <w:rPr>
          <w:sz w:val="24"/>
          <w:szCs w:val="24"/>
        </w:rPr>
      </w:pPr>
      <w:r w:rsidRPr="00E26102">
        <w:rPr>
          <w:sz w:val="24"/>
          <w:szCs w:val="24"/>
        </w:rPr>
        <w:t>2) учаснику конкурсу, конкурсна пропозиція вартості робіт з оцінки якого дорівнює середньому арифметичному значенню, зараховується максимальна кількість балів - 70. Усім іншим учасникам конкурсу за їх пропозиції щодо вартості робіт з оцінки зараховується відповідна кількість балі</w:t>
      </w:r>
      <w:proofErr w:type="gramStart"/>
      <w:r w:rsidRPr="00E26102">
        <w:rPr>
          <w:sz w:val="24"/>
          <w:szCs w:val="24"/>
        </w:rPr>
        <w:t>в</w:t>
      </w:r>
      <w:proofErr w:type="gramEnd"/>
      <w:r w:rsidRPr="00E26102">
        <w:rPr>
          <w:sz w:val="24"/>
          <w:szCs w:val="24"/>
        </w:rPr>
        <w:t xml:space="preserve"> за результатом проведеного за такою формулою розрахунку:</w:t>
      </w:r>
    </w:p>
    <w:tbl>
      <w:tblPr>
        <w:tblW w:w="5000" w:type="pct"/>
        <w:tblCellSpacing w:w="22" w:type="dxa"/>
        <w:shd w:val="clear" w:color="auto" w:fill="FFFFFF"/>
        <w:tblCellMar>
          <w:top w:w="95" w:type="dxa"/>
          <w:left w:w="734" w:type="dxa"/>
          <w:bottom w:w="95" w:type="dxa"/>
          <w:right w:w="734" w:type="dxa"/>
        </w:tblCellMar>
        <w:tblLook w:val="04A0"/>
      </w:tblPr>
      <w:tblGrid>
        <w:gridCol w:w="4863"/>
        <w:gridCol w:w="4863"/>
      </w:tblGrid>
      <w:tr w:rsidR="005C578F" w:rsidRPr="00E26102" w:rsidTr="005C578F">
        <w:trPr>
          <w:tblCellSpacing w:w="22" w:type="dxa"/>
        </w:trPr>
        <w:tc>
          <w:tcPr>
            <w:tcW w:w="2500" w:type="pct"/>
            <w:shd w:val="clear" w:color="auto" w:fill="FFFFFF"/>
            <w:tcMar>
              <w:top w:w="0" w:type="dxa"/>
              <w:left w:w="0" w:type="dxa"/>
              <w:bottom w:w="0" w:type="dxa"/>
              <w:right w:w="0" w:type="dxa"/>
            </w:tcMar>
            <w:vAlign w:val="center"/>
            <w:hideMark/>
          </w:tcPr>
          <w:p w:rsidR="005C578F" w:rsidRPr="00E26102" w:rsidRDefault="005C578F" w:rsidP="005C578F">
            <w:pPr>
              <w:jc w:val="center"/>
              <w:rPr>
                <w:sz w:val="24"/>
                <w:szCs w:val="24"/>
              </w:rPr>
            </w:pPr>
            <w:r w:rsidRPr="00E26102">
              <w:rPr>
                <w:noProof/>
                <w:sz w:val="24"/>
                <w:szCs w:val="24"/>
              </w:rPr>
              <w:drawing>
                <wp:inline distT="0" distB="0" distL="0" distR="0">
                  <wp:extent cx="1725295" cy="431165"/>
                  <wp:effectExtent l="19050" t="0" r="8255" b="0"/>
                  <wp:docPr id="2" name="Рисунок 2" descr="http://search.ligazakon.ua/l_flib1.nsf/LookupFiles/Re28190_IMG_016.gif/$file/Re28190_IMG_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Re28190_IMG_016.gif/$file/Re28190_IMG_016.gif"/>
                          <pic:cNvPicPr>
                            <a:picLocks noChangeAspect="1" noChangeArrowheads="1"/>
                          </pic:cNvPicPr>
                        </pic:nvPicPr>
                        <pic:blipFill>
                          <a:blip r:embed="rId21"/>
                          <a:srcRect/>
                          <a:stretch>
                            <a:fillRect/>
                          </a:stretch>
                        </pic:blipFill>
                        <pic:spPr bwMode="auto">
                          <a:xfrm>
                            <a:off x="0" y="0"/>
                            <a:ext cx="1725295" cy="431165"/>
                          </a:xfrm>
                          <a:prstGeom prst="rect">
                            <a:avLst/>
                          </a:prstGeom>
                          <a:noFill/>
                          <a:ln w="9525">
                            <a:noFill/>
                            <a:miter lim="800000"/>
                            <a:headEnd/>
                            <a:tailEnd/>
                          </a:ln>
                        </pic:spPr>
                      </pic:pic>
                    </a:graphicData>
                  </a:graphic>
                </wp:inline>
              </w:drawing>
            </w:r>
          </w:p>
        </w:tc>
        <w:tc>
          <w:tcPr>
            <w:tcW w:w="2500" w:type="pct"/>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w:t>
            </w:r>
          </w:p>
        </w:tc>
      </w:tr>
    </w:tbl>
    <w:p w:rsidR="005C578F" w:rsidRPr="00E26102" w:rsidRDefault="005C578F" w:rsidP="005C578F">
      <w:pPr>
        <w:jc w:val="both"/>
        <w:rPr>
          <w:sz w:val="24"/>
          <w:szCs w:val="24"/>
        </w:rPr>
      </w:pPr>
      <w:r w:rsidRPr="00E26102">
        <w:rPr>
          <w:sz w:val="24"/>
          <w:szCs w:val="24"/>
        </w:rPr>
        <w:t>де Б</w:t>
      </w:r>
      <w:r w:rsidRPr="00E26102">
        <w:rPr>
          <w:i/>
          <w:iCs/>
          <w:sz w:val="24"/>
          <w:szCs w:val="24"/>
          <w:vertAlign w:val="subscript"/>
        </w:rPr>
        <w:t>ц</w:t>
      </w:r>
      <w:r w:rsidRPr="00E26102">
        <w:rPr>
          <w:sz w:val="24"/>
          <w:szCs w:val="24"/>
        </w:rPr>
        <w:t> - кількість балів, що зараховуються учаснику конкурсу за конкурсну пропозицію за критерієм "Запропонована учасником конкурсу вартість робіт з оцінки";</w:t>
      </w:r>
    </w:p>
    <w:p w:rsidR="005C578F" w:rsidRPr="00E26102" w:rsidRDefault="005C578F" w:rsidP="005C578F">
      <w:pPr>
        <w:jc w:val="both"/>
        <w:rPr>
          <w:sz w:val="24"/>
          <w:szCs w:val="24"/>
        </w:rPr>
      </w:pPr>
      <w:r w:rsidRPr="00E26102">
        <w:rPr>
          <w:sz w:val="24"/>
          <w:szCs w:val="24"/>
        </w:rPr>
        <w:t>Ц</w:t>
      </w:r>
      <w:r w:rsidRPr="00E26102">
        <w:rPr>
          <w:i/>
          <w:iCs/>
          <w:sz w:val="24"/>
          <w:szCs w:val="24"/>
          <w:vertAlign w:val="subscript"/>
        </w:rPr>
        <w:t>п</w:t>
      </w:r>
      <w:r w:rsidRPr="00E26102">
        <w:rPr>
          <w:sz w:val="24"/>
          <w:szCs w:val="24"/>
        </w:rPr>
        <w:t> - запропонована вартість робіт з оцінки;</w:t>
      </w:r>
    </w:p>
    <w:p w:rsidR="005C578F" w:rsidRPr="00E26102" w:rsidRDefault="005C578F" w:rsidP="005C578F">
      <w:pPr>
        <w:jc w:val="both"/>
        <w:rPr>
          <w:sz w:val="24"/>
          <w:szCs w:val="24"/>
        </w:rPr>
      </w:pPr>
      <w:r w:rsidRPr="00E26102">
        <w:rPr>
          <w:sz w:val="24"/>
          <w:szCs w:val="24"/>
        </w:rPr>
        <w:t>Ц</w:t>
      </w:r>
      <w:r w:rsidRPr="00E26102">
        <w:rPr>
          <w:i/>
          <w:iCs/>
          <w:sz w:val="24"/>
          <w:szCs w:val="24"/>
          <w:vertAlign w:val="subscript"/>
        </w:rPr>
        <w:t>сер</w:t>
      </w:r>
      <w:r w:rsidRPr="00E26102">
        <w:rPr>
          <w:sz w:val="24"/>
          <w:szCs w:val="24"/>
        </w:rPr>
        <w:t> - середнє значення конкурсних пропозицій вартості робіт з оцінки;</w:t>
      </w:r>
    </w:p>
    <w:p w:rsidR="005C578F" w:rsidRPr="00E26102" w:rsidRDefault="005C578F" w:rsidP="005C578F">
      <w:pPr>
        <w:jc w:val="both"/>
        <w:rPr>
          <w:sz w:val="24"/>
          <w:szCs w:val="24"/>
        </w:rPr>
      </w:pPr>
      <w:r w:rsidRPr="00E26102">
        <w:rPr>
          <w:sz w:val="24"/>
          <w:szCs w:val="24"/>
        </w:rPr>
        <w:t>|  | - позначення математичного символу модуля числа.</w:t>
      </w:r>
    </w:p>
    <w:p w:rsidR="005C578F" w:rsidRPr="00E26102" w:rsidRDefault="005C578F" w:rsidP="005C578F">
      <w:pPr>
        <w:jc w:val="both"/>
        <w:rPr>
          <w:sz w:val="24"/>
          <w:szCs w:val="24"/>
        </w:rPr>
      </w:pPr>
      <w:r w:rsidRPr="00E26102">
        <w:rPr>
          <w:sz w:val="24"/>
          <w:szCs w:val="24"/>
        </w:rPr>
        <w:t xml:space="preserve">Результати розрахунків округлюються до другого знака </w:t>
      </w:r>
      <w:proofErr w:type="gramStart"/>
      <w:r w:rsidRPr="00E26102">
        <w:rPr>
          <w:sz w:val="24"/>
          <w:szCs w:val="24"/>
        </w:rPr>
        <w:t>п</w:t>
      </w:r>
      <w:proofErr w:type="gramEnd"/>
      <w:r w:rsidRPr="00E26102">
        <w:rPr>
          <w:sz w:val="24"/>
          <w:szCs w:val="24"/>
        </w:rPr>
        <w:t>ісля коми за правилами математичних обчислень;</w:t>
      </w:r>
    </w:p>
    <w:p w:rsidR="005C578F" w:rsidRPr="00E26102" w:rsidRDefault="005C578F" w:rsidP="005C578F">
      <w:pPr>
        <w:jc w:val="both"/>
        <w:rPr>
          <w:sz w:val="24"/>
          <w:szCs w:val="24"/>
        </w:rPr>
      </w:pPr>
      <w:r w:rsidRPr="00E26102">
        <w:rPr>
          <w:sz w:val="24"/>
          <w:szCs w:val="24"/>
        </w:rPr>
        <w:t>3) однакові пропозиції учасників конкурсу отримують однакову кількість балі</w:t>
      </w:r>
      <w:proofErr w:type="gramStart"/>
      <w:r w:rsidRPr="00E26102">
        <w:rPr>
          <w:sz w:val="24"/>
          <w:szCs w:val="24"/>
        </w:rPr>
        <w:t>в</w:t>
      </w:r>
      <w:proofErr w:type="gramEnd"/>
      <w:r w:rsidRPr="00E26102">
        <w:rPr>
          <w:sz w:val="24"/>
          <w:szCs w:val="24"/>
        </w:rPr>
        <w:t>.</w:t>
      </w:r>
    </w:p>
    <w:p w:rsidR="005C578F" w:rsidRPr="00E26102" w:rsidRDefault="005C578F" w:rsidP="005C578F">
      <w:pPr>
        <w:jc w:val="both"/>
        <w:rPr>
          <w:sz w:val="24"/>
          <w:szCs w:val="24"/>
        </w:rPr>
      </w:pPr>
      <w:r w:rsidRPr="00E26102">
        <w:rPr>
          <w:sz w:val="24"/>
          <w:szCs w:val="24"/>
        </w:rPr>
        <w:t xml:space="preserve">5. Нараховані кожному учаснику конкурсу за усіма основними критеріями бали </w:t>
      </w:r>
      <w:proofErr w:type="gramStart"/>
      <w:r w:rsidRPr="00E26102">
        <w:rPr>
          <w:sz w:val="24"/>
          <w:szCs w:val="24"/>
        </w:rPr>
        <w:t>п</w:t>
      </w:r>
      <w:proofErr w:type="gramEnd"/>
      <w:r w:rsidRPr="00E26102">
        <w:rPr>
          <w:sz w:val="24"/>
          <w:szCs w:val="24"/>
        </w:rPr>
        <w:t xml:space="preserve">ідсумовуються. Учасник конкурсу, який у </w:t>
      </w:r>
      <w:proofErr w:type="gramStart"/>
      <w:r w:rsidRPr="00E26102">
        <w:rPr>
          <w:sz w:val="24"/>
          <w:szCs w:val="24"/>
        </w:rPr>
        <w:t>п</w:t>
      </w:r>
      <w:proofErr w:type="gramEnd"/>
      <w:r w:rsidRPr="00E26102">
        <w:rPr>
          <w:sz w:val="24"/>
          <w:szCs w:val="24"/>
        </w:rPr>
        <w:t>ідсумку набрав найбільшу кількість балів, визнається переможцем, за винятком випадків, передбачених пунктом 7 розділу V Положення.</w:t>
      </w:r>
    </w:p>
    <w:p w:rsidR="005C578F" w:rsidRPr="00E26102" w:rsidRDefault="005C578F" w:rsidP="005C578F">
      <w:pPr>
        <w:jc w:val="both"/>
        <w:rPr>
          <w:sz w:val="24"/>
          <w:szCs w:val="24"/>
          <w:lang w:val="uk-UA"/>
        </w:rPr>
      </w:pPr>
      <w:proofErr w:type="gramStart"/>
      <w:r w:rsidRPr="00E26102">
        <w:rPr>
          <w:sz w:val="24"/>
          <w:szCs w:val="24"/>
        </w:rPr>
        <w:t>Приклади обрахування балів за критерієм, зазначеним в абзаці шостому пункту 6 розділу V Положення, наведено в таблицях 1 - 3.</w:t>
      </w:r>
      <w:proofErr w:type="gramEnd"/>
    </w:p>
    <w:p w:rsidR="005C578F" w:rsidRPr="00E26102" w:rsidRDefault="005C578F" w:rsidP="005C578F">
      <w:pPr>
        <w:jc w:val="both"/>
        <w:rPr>
          <w:sz w:val="24"/>
          <w:szCs w:val="24"/>
          <w:lang w:val="uk-UA"/>
        </w:rPr>
      </w:pPr>
    </w:p>
    <w:p w:rsidR="005C578F" w:rsidRPr="00E26102" w:rsidRDefault="005C578F" w:rsidP="005C578F">
      <w:pPr>
        <w:jc w:val="both"/>
        <w:rPr>
          <w:sz w:val="24"/>
          <w:szCs w:val="24"/>
          <w:lang w:val="uk-UA"/>
        </w:rPr>
      </w:pPr>
    </w:p>
    <w:p w:rsidR="005C578F" w:rsidRPr="00E26102" w:rsidRDefault="005C578F" w:rsidP="005C578F">
      <w:pPr>
        <w:jc w:val="both"/>
        <w:rPr>
          <w:sz w:val="24"/>
          <w:szCs w:val="24"/>
          <w:lang w:val="uk-UA"/>
        </w:rPr>
      </w:pPr>
    </w:p>
    <w:p w:rsidR="005C578F" w:rsidRPr="00E26102" w:rsidRDefault="005C578F" w:rsidP="005C578F">
      <w:pPr>
        <w:jc w:val="both"/>
        <w:rPr>
          <w:sz w:val="24"/>
          <w:szCs w:val="24"/>
          <w:lang w:val="uk-UA"/>
        </w:rPr>
      </w:pPr>
    </w:p>
    <w:p w:rsidR="005C578F" w:rsidRPr="00E26102" w:rsidRDefault="005C578F" w:rsidP="005C578F">
      <w:pPr>
        <w:jc w:val="both"/>
        <w:rPr>
          <w:sz w:val="24"/>
          <w:szCs w:val="24"/>
          <w:lang w:val="uk-UA"/>
        </w:rPr>
      </w:pPr>
    </w:p>
    <w:p w:rsidR="005C578F" w:rsidRPr="00E26102" w:rsidRDefault="005C578F" w:rsidP="005C578F">
      <w:pPr>
        <w:jc w:val="both"/>
        <w:rPr>
          <w:sz w:val="24"/>
          <w:szCs w:val="24"/>
          <w:lang w:val="uk-UA"/>
        </w:rPr>
      </w:pPr>
    </w:p>
    <w:p w:rsidR="005C578F" w:rsidRPr="00E26102" w:rsidRDefault="005C578F" w:rsidP="005C578F">
      <w:pPr>
        <w:jc w:val="both"/>
        <w:rPr>
          <w:sz w:val="24"/>
          <w:szCs w:val="24"/>
          <w:lang w:val="uk-UA"/>
        </w:rPr>
      </w:pPr>
    </w:p>
    <w:p w:rsidR="005C578F" w:rsidRPr="00E26102" w:rsidRDefault="005C578F" w:rsidP="005C578F">
      <w:pPr>
        <w:jc w:val="both"/>
        <w:rPr>
          <w:sz w:val="24"/>
          <w:szCs w:val="24"/>
          <w:lang w:val="uk-UA"/>
        </w:rPr>
      </w:pPr>
    </w:p>
    <w:p w:rsidR="005C578F" w:rsidRPr="00E26102" w:rsidRDefault="005C578F" w:rsidP="005C578F">
      <w:pPr>
        <w:jc w:val="both"/>
        <w:rPr>
          <w:sz w:val="24"/>
          <w:szCs w:val="24"/>
          <w:lang w:val="uk-UA"/>
        </w:rPr>
      </w:pPr>
    </w:p>
    <w:p w:rsidR="005C578F" w:rsidRPr="00E26102" w:rsidRDefault="005C578F" w:rsidP="005C578F">
      <w:pPr>
        <w:jc w:val="both"/>
        <w:rPr>
          <w:sz w:val="24"/>
          <w:szCs w:val="24"/>
          <w:lang w:val="uk-UA"/>
        </w:rPr>
      </w:pPr>
    </w:p>
    <w:p w:rsidR="005C578F" w:rsidRPr="00E26102" w:rsidRDefault="005C578F" w:rsidP="005C578F">
      <w:pPr>
        <w:jc w:val="both"/>
        <w:rPr>
          <w:sz w:val="24"/>
          <w:szCs w:val="24"/>
          <w:lang w:val="uk-UA"/>
        </w:rPr>
      </w:pPr>
    </w:p>
    <w:p w:rsidR="005C578F" w:rsidRPr="00E26102" w:rsidRDefault="005C578F" w:rsidP="005C578F">
      <w:pPr>
        <w:jc w:val="both"/>
        <w:rPr>
          <w:sz w:val="24"/>
          <w:szCs w:val="24"/>
          <w:lang w:val="uk-UA"/>
        </w:rPr>
      </w:pPr>
    </w:p>
    <w:p w:rsidR="005C578F" w:rsidRPr="00E26102" w:rsidRDefault="005C578F" w:rsidP="005C578F">
      <w:pPr>
        <w:jc w:val="both"/>
        <w:rPr>
          <w:sz w:val="24"/>
          <w:szCs w:val="24"/>
          <w:lang w:val="uk-UA"/>
        </w:rPr>
      </w:pPr>
    </w:p>
    <w:p w:rsidR="005C578F" w:rsidRPr="00E26102" w:rsidRDefault="005C578F" w:rsidP="005C578F">
      <w:pPr>
        <w:jc w:val="both"/>
        <w:rPr>
          <w:sz w:val="24"/>
          <w:szCs w:val="24"/>
          <w:lang w:val="uk-UA"/>
        </w:rPr>
      </w:pPr>
    </w:p>
    <w:p w:rsidR="005C578F" w:rsidRPr="00E26102" w:rsidRDefault="005C578F" w:rsidP="005C578F">
      <w:pPr>
        <w:jc w:val="both"/>
        <w:rPr>
          <w:sz w:val="24"/>
          <w:szCs w:val="24"/>
          <w:lang w:val="uk-UA"/>
        </w:rPr>
      </w:pPr>
    </w:p>
    <w:p w:rsidR="005C578F" w:rsidRPr="00E26102" w:rsidRDefault="005C578F" w:rsidP="005C578F">
      <w:pPr>
        <w:jc w:val="both"/>
        <w:rPr>
          <w:sz w:val="24"/>
          <w:szCs w:val="24"/>
          <w:lang w:val="uk-UA"/>
        </w:rPr>
      </w:pPr>
    </w:p>
    <w:p w:rsidR="005C578F" w:rsidRPr="00E26102" w:rsidRDefault="005C578F" w:rsidP="005C578F">
      <w:pPr>
        <w:jc w:val="both"/>
        <w:rPr>
          <w:sz w:val="24"/>
          <w:szCs w:val="24"/>
          <w:lang w:val="uk-UA"/>
        </w:rPr>
      </w:pPr>
    </w:p>
    <w:p w:rsidR="005C578F" w:rsidRPr="00E26102" w:rsidRDefault="005C578F" w:rsidP="005C578F">
      <w:pPr>
        <w:rPr>
          <w:sz w:val="24"/>
          <w:szCs w:val="24"/>
          <w:lang w:val="uk-UA"/>
        </w:rPr>
        <w:sectPr w:rsidR="005C578F" w:rsidRPr="00E26102" w:rsidSect="005C578F">
          <w:pgSz w:w="11906" w:h="16838"/>
          <w:pgMar w:top="1134" w:right="567" w:bottom="1134" w:left="1701" w:header="709" w:footer="709" w:gutter="0"/>
          <w:cols w:space="708"/>
          <w:docGrid w:linePitch="360"/>
        </w:sectPr>
      </w:pPr>
    </w:p>
    <w:p w:rsidR="005C578F" w:rsidRPr="00E26102" w:rsidRDefault="005C578F" w:rsidP="005C578F">
      <w:pPr>
        <w:rPr>
          <w:sz w:val="24"/>
          <w:szCs w:val="24"/>
        </w:rPr>
      </w:pPr>
      <w:r w:rsidRPr="00E26102">
        <w:rPr>
          <w:sz w:val="24"/>
          <w:szCs w:val="24"/>
        </w:rPr>
        <w:lastRenderedPageBreak/>
        <w:t>Приклад розрахунку 1.</w:t>
      </w:r>
    </w:p>
    <w:p w:rsidR="005C578F" w:rsidRPr="00E26102" w:rsidRDefault="005C578F" w:rsidP="005C578F">
      <w:pPr>
        <w:rPr>
          <w:sz w:val="24"/>
          <w:szCs w:val="24"/>
        </w:rPr>
      </w:pPr>
      <w:r w:rsidRPr="00E26102">
        <w:rPr>
          <w:sz w:val="24"/>
          <w:szCs w:val="24"/>
        </w:rPr>
        <w:t xml:space="preserve">У </w:t>
      </w:r>
      <w:proofErr w:type="gramStart"/>
      <w:r w:rsidRPr="00E26102">
        <w:rPr>
          <w:sz w:val="24"/>
          <w:szCs w:val="24"/>
        </w:rPr>
        <w:t>конкурсному</w:t>
      </w:r>
      <w:proofErr w:type="gramEnd"/>
      <w:r w:rsidRPr="00E26102">
        <w:rPr>
          <w:sz w:val="24"/>
          <w:szCs w:val="24"/>
        </w:rPr>
        <w:t xml:space="preserve"> відборі беруть участь сім учасників.</w:t>
      </w:r>
    </w:p>
    <w:p w:rsidR="005C578F" w:rsidRPr="00E26102" w:rsidRDefault="005C578F" w:rsidP="005C578F">
      <w:pPr>
        <w:rPr>
          <w:sz w:val="24"/>
          <w:szCs w:val="24"/>
        </w:rPr>
      </w:pPr>
      <w:r w:rsidRPr="00E26102">
        <w:rPr>
          <w:sz w:val="24"/>
          <w:szCs w:val="24"/>
        </w:rPr>
        <w:t>Таблиця 1</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60" w:type="dxa"/>
          <w:left w:w="60" w:type="dxa"/>
          <w:bottom w:w="60" w:type="dxa"/>
          <w:right w:w="60" w:type="dxa"/>
        </w:tblCellMar>
        <w:tblLook w:val="04A0"/>
      </w:tblPr>
      <w:tblGrid>
        <w:gridCol w:w="1991"/>
        <w:gridCol w:w="1050"/>
        <w:gridCol w:w="2019"/>
        <w:gridCol w:w="1873"/>
        <w:gridCol w:w="1876"/>
        <w:gridCol w:w="1876"/>
        <w:gridCol w:w="2022"/>
        <w:gridCol w:w="1879"/>
      </w:tblGrid>
      <w:tr w:rsidR="005C578F" w:rsidRPr="00E26102" w:rsidTr="005C578F">
        <w:tc>
          <w:tcPr>
            <w:tcW w:w="68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N з/</w:t>
            </w:r>
            <w:proofErr w:type="gramStart"/>
            <w:r w:rsidRPr="00E26102">
              <w:rPr>
                <w:sz w:val="24"/>
                <w:szCs w:val="24"/>
              </w:rPr>
              <w:t>п</w:t>
            </w:r>
            <w:proofErr w:type="gramEnd"/>
            <w:r w:rsidRPr="00E26102">
              <w:rPr>
                <w:sz w:val="24"/>
                <w:szCs w:val="24"/>
              </w:rPr>
              <w:t xml:space="preserve"> учасників конкурсу</w:t>
            </w:r>
          </w:p>
        </w:tc>
        <w:tc>
          <w:tcPr>
            <w:tcW w:w="3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1</w:t>
            </w:r>
          </w:p>
        </w:tc>
        <w:tc>
          <w:tcPr>
            <w:tcW w:w="6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2</w:t>
            </w:r>
          </w:p>
        </w:tc>
        <w:tc>
          <w:tcPr>
            <w:tcW w:w="6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3</w:t>
            </w:r>
          </w:p>
        </w:tc>
        <w:tc>
          <w:tcPr>
            <w:tcW w:w="6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4</w:t>
            </w:r>
          </w:p>
        </w:tc>
        <w:tc>
          <w:tcPr>
            <w:tcW w:w="6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5</w:t>
            </w:r>
          </w:p>
        </w:tc>
        <w:tc>
          <w:tcPr>
            <w:tcW w:w="69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6</w:t>
            </w:r>
          </w:p>
        </w:tc>
        <w:tc>
          <w:tcPr>
            <w:tcW w:w="6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7</w:t>
            </w:r>
          </w:p>
        </w:tc>
      </w:tr>
      <w:tr w:rsidR="005C578F" w:rsidRPr="00E26102" w:rsidTr="005C578F">
        <w:tc>
          <w:tcPr>
            <w:tcW w:w="68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Конкурсні пропозиції щодо вартості робіт з оцінки (Ц</w:t>
            </w:r>
            <w:r w:rsidRPr="00E26102">
              <w:rPr>
                <w:i/>
                <w:iCs/>
                <w:sz w:val="24"/>
                <w:szCs w:val="24"/>
                <w:vertAlign w:val="subscript"/>
              </w:rPr>
              <w:t>п</w:t>
            </w:r>
            <w:r w:rsidRPr="00E26102">
              <w:rPr>
                <w:sz w:val="24"/>
                <w:szCs w:val="24"/>
              </w:rPr>
              <w:t>), тис.грн.</w:t>
            </w:r>
          </w:p>
        </w:tc>
        <w:tc>
          <w:tcPr>
            <w:tcW w:w="3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10,00</w:t>
            </w:r>
          </w:p>
        </w:tc>
        <w:tc>
          <w:tcPr>
            <w:tcW w:w="6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12,00*</w:t>
            </w:r>
          </w:p>
        </w:tc>
        <w:tc>
          <w:tcPr>
            <w:tcW w:w="6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9,60</w:t>
            </w:r>
          </w:p>
        </w:tc>
        <w:tc>
          <w:tcPr>
            <w:tcW w:w="6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8,50</w:t>
            </w:r>
          </w:p>
        </w:tc>
        <w:tc>
          <w:tcPr>
            <w:tcW w:w="6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7,30*</w:t>
            </w:r>
          </w:p>
        </w:tc>
        <w:tc>
          <w:tcPr>
            <w:tcW w:w="69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10,30</w:t>
            </w:r>
          </w:p>
        </w:tc>
        <w:tc>
          <w:tcPr>
            <w:tcW w:w="6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11,10</w:t>
            </w:r>
          </w:p>
        </w:tc>
      </w:tr>
      <w:tr w:rsidR="005C578F" w:rsidRPr="00E26102" w:rsidTr="005C578F">
        <w:tc>
          <w:tcPr>
            <w:tcW w:w="68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Середнє значення конкурсних пропозицій щодо вартості робіт з оцінки (Ц</w:t>
            </w:r>
            <w:r w:rsidRPr="00E26102">
              <w:rPr>
                <w:i/>
                <w:iCs/>
                <w:sz w:val="24"/>
                <w:szCs w:val="24"/>
                <w:vertAlign w:val="subscript"/>
              </w:rPr>
              <w:t>сер</w:t>
            </w:r>
            <w:r w:rsidRPr="00E26102">
              <w:rPr>
                <w:sz w:val="24"/>
                <w:szCs w:val="24"/>
              </w:rPr>
              <w:t>),</w:t>
            </w:r>
            <w:r w:rsidRPr="00E26102">
              <w:rPr>
                <w:sz w:val="24"/>
                <w:szCs w:val="24"/>
              </w:rPr>
              <w:br/>
              <w:t>тис.грн.</w:t>
            </w:r>
          </w:p>
        </w:tc>
        <w:tc>
          <w:tcPr>
            <w:tcW w:w="4317"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 </w:t>
            </w:r>
            <w:r w:rsidRPr="00E26102">
              <w:rPr>
                <w:noProof/>
                <w:sz w:val="24"/>
                <w:szCs w:val="24"/>
              </w:rPr>
              <w:drawing>
                <wp:inline distT="0" distB="0" distL="0" distR="0">
                  <wp:extent cx="2639695" cy="396875"/>
                  <wp:effectExtent l="0" t="0" r="8255" b="0"/>
                  <wp:docPr id="3" name="Рисунок 3" descr="http://search.ligazakon.ua/l_flib1.nsf/LookupFiles/RE28190_img_002.gif/$file/RE2819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ligazakon.ua/l_flib1.nsf/LookupFiles/RE28190_img_002.gif/$file/RE28190_img_002.gif"/>
                          <pic:cNvPicPr>
                            <a:picLocks noChangeAspect="1" noChangeArrowheads="1"/>
                          </pic:cNvPicPr>
                        </pic:nvPicPr>
                        <pic:blipFill>
                          <a:blip r:embed="rId22"/>
                          <a:srcRect/>
                          <a:stretch>
                            <a:fillRect/>
                          </a:stretch>
                        </pic:blipFill>
                        <pic:spPr bwMode="auto">
                          <a:xfrm>
                            <a:off x="0" y="0"/>
                            <a:ext cx="2639695" cy="396875"/>
                          </a:xfrm>
                          <a:prstGeom prst="rect">
                            <a:avLst/>
                          </a:prstGeom>
                          <a:noFill/>
                          <a:ln w="9525">
                            <a:noFill/>
                            <a:miter lim="800000"/>
                            <a:headEnd/>
                            <a:tailEnd/>
                          </a:ln>
                        </pic:spPr>
                      </pic:pic>
                    </a:graphicData>
                  </a:graphic>
                </wp:inline>
              </w:drawing>
            </w:r>
            <w:r w:rsidRPr="00E26102">
              <w:rPr>
                <w:sz w:val="24"/>
                <w:szCs w:val="24"/>
              </w:rPr>
              <w:t> </w:t>
            </w:r>
          </w:p>
        </w:tc>
      </w:tr>
      <w:tr w:rsidR="005C578F" w:rsidRPr="00E26102" w:rsidTr="005C578F">
        <w:tc>
          <w:tcPr>
            <w:tcW w:w="68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Розрахунок кількості балі</w:t>
            </w:r>
            <w:proofErr w:type="gramStart"/>
            <w:r w:rsidRPr="00E26102">
              <w:rPr>
                <w:sz w:val="24"/>
                <w:szCs w:val="24"/>
              </w:rPr>
              <w:t>в</w:t>
            </w:r>
            <w:proofErr w:type="gramEnd"/>
          </w:p>
        </w:tc>
        <w:tc>
          <w:tcPr>
            <w:tcW w:w="3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r w:rsidRPr="00E26102">
              <w:rPr>
                <w:noProof/>
                <w:sz w:val="24"/>
                <w:szCs w:val="24"/>
              </w:rPr>
              <w:drawing>
                <wp:inline distT="0" distB="0" distL="0" distR="0">
                  <wp:extent cx="1000760" cy="319405"/>
                  <wp:effectExtent l="19050" t="0" r="8890" b="0"/>
                  <wp:docPr id="4" name="Рисунок 4" descr="http://search.ligazakon.ua/l_flib1.nsf/LookupFiles/Re28190_IMG_028.gif/$file/Re28190_IMG_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Re28190_IMG_028.gif/$file/Re28190_IMG_028.gif"/>
                          <pic:cNvPicPr>
                            <a:picLocks noChangeAspect="1" noChangeArrowheads="1"/>
                          </pic:cNvPicPr>
                        </pic:nvPicPr>
                        <pic:blipFill>
                          <a:blip r:embed="rId23"/>
                          <a:srcRect/>
                          <a:stretch>
                            <a:fillRect/>
                          </a:stretch>
                        </pic:blipFill>
                        <pic:spPr bwMode="auto">
                          <a:xfrm>
                            <a:off x="0" y="0"/>
                            <a:ext cx="1000760" cy="319405"/>
                          </a:xfrm>
                          <a:prstGeom prst="rect">
                            <a:avLst/>
                          </a:prstGeom>
                          <a:noFill/>
                          <a:ln w="9525">
                            <a:noFill/>
                            <a:miter lim="800000"/>
                            <a:headEnd/>
                            <a:tailEnd/>
                          </a:ln>
                        </pic:spPr>
                      </pic:pic>
                    </a:graphicData>
                  </a:graphic>
                </wp:inline>
              </w:drawing>
            </w:r>
            <w:r w:rsidRPr="00E26102">
              <w:rPr>
                <w:sz w:val="24"/>
                <w:szCs w:val="24"/>
              </w:rPr>
              <w:t> </w:t>
            </w:r>
          </w:p>
        </w:tc>
        <w:tc>
          <w:tcPr>
            <w:tcW w:w="6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r w:rsidRPr="00E26102">
              <w:rPr>
                <w:noProof/>
                <w:sz w:val="24"/>
                <w:szCs w:val="24"/>
              </w:rPr>
              <w:drawing>
                <wp:inline distT="0" distB="0" distL="0" distR="0">
                  <wp:extent cx="948690" cy="319405"/>
                  <wp:effectExtent l="19050" t="0" r="3810" b="0"/>
                  <wp:docPr id="5" name="Рисунок 5" descr="http://search.ligazakon.ua/l_flib1.nsf/LookupFiles/Re28190_IMG_029.gif/$file/Re28190_IMG_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rch.ligazakon.ua/l_flib1.nsf/LookupFiles/Re28190_IMG_029.gif/$file/Re28190_IMG_029.gif"/>
                          <pic:cNvPicPr>
                            <a:picLocks noChangeAspect="1" noChangeArrowheads="1"/>
                          </pic:cNvPicPr>
                        </pic:nvPicPr>
                        <pic:blipFill>
                          <a:blip r:embed="rId24"/>
                          <a:srcRect/>
                          <a:stretch>
                            <a:fillRect/>
                          </a:stretch>
                        </pic:blipFill>
                        <pic:spPr bwMode="auto">
                          <a:xfrm>
                            <a:off x="0" y="0"/>
                            <a:ext cx="948690" cy="319405"/>
                          </a:xfrm>
                          <a:prstGeom prst="rect">
                            <a:avLst/>
                          </a:prstGeom>
                          <a:noFill/>
                          <a:ln w="9525">
                            <a:noFill/>
                            <a:miter lim="800000"/>
                            <a:headEnd/>
                            <a:tailEnd/>
                          </a:ln>
                        </pic:spPr>
                      </pic:pic>
                    </a:graphicData>
                  </a:graphic>
                </wp:inline>
              </w:drawing>
            </w:r>
            <w:r w:rsidRPr="00E26102">
              <w:rPr>
                <w:sz w:val="24"/>
                <w:szCs w:val="24"/>
              </w:rPr>
              <w:t> </w:t>
            </w:r>
          </w:p>
        </w:tc>
        <w:tc>
          <w:tcPr>
            <w:tcW w:w="6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r w:rsidRPr="00E26102">
              <w:rPr>
                <w:noProof/>
                <w:sz w:val="24"/>
                <w:szCs w:val="24"/>
              </w:rPr>
              <w:drawing>
                <wp:inline distT="0" distB="0" distL="0" distR="0">
                  <wp:extent cx="940435" cy="327660"/>
                  <wp:effectExtent l="19050" t="0" r="0" b="0"/>
                  <wp:docPr id="6" name="Рисунок 6" descr="http://search.ligazakon.ua/l_flib1.nsf/LookupFiles/Re28190_IMG_030.gif/$file/Re28190_IMG_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arch.ligazakon.ua/l_flib1.nsf/LookupFiles/Re28190_IMG_030.gif/$file/Re28190_IMG_030.gif"/>
                          <pic:cNvPicPr>
                            <a:picLocks noChangeAspect="1" noChangeArrowheads="1"/>
                          </pic:cNvPicPr>
                        </pic:nvPicPr>
                        <pic:blipFill>
                          <a:blip r:embed="rId25"/>
                          <a:srcRect/>
                          <a:stretch>
                            <a:fillRect/>
                          </a:stretch>
                        </pic:blipFill>
                        <pic:spPr bwMode="auto">
                          <a:xfrm>
                            <a:off x="0" y="0"/>
                            <a:ext cx="940435" cy="327660"/>
                          </a:xfrm>
                          <a:prstGeom prst="rect">
                            <a:avLst/>
                          </a:prstGeom>
                          <a:noFill/>
                          <a:ln w="9525">
                            <a:noFill/>
                            <a:miter lim="800000"/>
                            <a:headEnd/>
                            <a:tailEnd/>
                          </a:ln>
                        </pic:spPr>
                      </pic:pic>
                    </a:graphicData>
                  </a:graphic>
                </wp:inline>
              </w:drawing>
            </w:r>
            <w:r w:rsidRPr="00E26102">
              <w:rPr>
                <w:sz w:val="24"/>
                <w:szCs w:val="24"/>
              </w:rPr>
              <w:t> </w:t>
            </w:r>
          </w:p>
        </w:tc>
        <w:tc>
          <w:tcPr>
            <w:tcW w:w="6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r w:rsidRPr="00E26102">
              <w:rPr>
                <w:noProof/>
                <w:sz w:val="24"/>
                <w:szCs w:val="24"/>
              </w:rPr>
              <w:drawing>
                <wp:inline distT="0" distB="0" distL="0" distR="0">
                  <wp:extent cx="914400" cy="319405"/>
                  <wp:effectExtent l="19050" t="0" r="0" b="0"/>
                  <wp:docPr id="7" name="Рисунок 7" descr="http://search.ligazakon.ua/l_flib1.nsf/LookupFiles/Re28190_IMG_031.gif/$file/Re28190_IMG_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rch.ligazakon.ua/l_flib1.nsf/LookupFiles/Re28190_IMG_031.gif/$file/Re28190_IMG_031.gif"/>
                          <pic:cNvPicPr>
                            <a:picLocks noChangeAspect="1" noChangeArrowheads="1"/>
                          </pic:cNvPicPr>
                        </pic:nvPicPr>
                        <pic:blipFill>
                          <a:blip r:embed="rId26"/>
                          <a:srcRect/>
                          <a:stretch>
                            <a:fillRect/>
                          </a:stretch>
                        </pic:blipFill>
                        <pic:spPr bwMode="auto">
                          <a:xfrm>
                            <a:off x="0" y="0"/>
                            <a:ext cx="914400" cy="319405"/>
                          </a:xfrm>
                          <a:prstGeom prst="rect">
                            <a:avLst/>
                          </a:prstGeom>
                          <a:noFill/>
                          <a:ln w="9525">
                            <a:noFill/>
                            <a:miter lim="800000"/>
                            <a:headEnd/>
                            <a:tailEnd/>
                          </a:ln>
                        </pic:spPr>
                      </pic:pic>
                    </a:graphicData>
                  </a:graphic>
                </wp:inline>
              </w:drawing>
            </w:r>
            <w:r w:rsidRPr="00E26102">
              <w:rPr>
                <w:sz w:val="24"/>
                <w:szCs w:val="24"/>
              </w:rPr>
              <w:t> </w:t>
            </w:r>
          </w:p>
        </w:tc>
        <w:tc>
          <w:tcPr>
            <w:tcW w:w="6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r w:rsidRPr="00E26102">
              <w:rPr>
                <w:noProof/>
                <w:sz w:val="24"/>
                <w:szCs w:val="24"/>
              </w:rPr>
              <w:drawing>
                <wp:inline distT="0" distB="0" distL="0" distR="0">
                  <wp:extent cx="914400" cy="319405"/>
                  <wp:effectExtent l="19050" t="0" r="0" b="0"/>
                  <wp:docPr id="8" name="Рисунок 8" descr="http://search.ligazakon.ua/l_flib1.nsf/LookupFiles/Re28190_IMG_032.gif/$file/Re28190_IMG_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arch.ligazakon.ua/l_flib1.nsf/LookupFiles/Re28190_IMG_032.gif/$file/Re28190_IMG_032.gif"/>
                          <pic:cNvPicPr>
                            <a:picLocks noChangeAspect="1" noChangeArrowheads="1"/>
                          </pic:cNvPicPr>
                        </pic:nvPicPr>
                        <pic:blipFill>
                          <a:blip r:embed="rId27"/>
                          <a:srcRect/>
                          <a:stretch>
                            <a:fillRect/>
                          </a:stretch>
                        </pic:blipFill>
                        <pic:spPr bwMode="auto">
                          <a:xfrm>
                            <a:off x="0" y="0"/>
                            <a:ext cx="914400" cy="319405"/>
                          </a:xfrm>
                          <a:prstGeom prst="rect">
                            <a:avLst/>
                          </a:prstGeom>
                          <a:noFill/>
                          <a:ln w="9525">
                            <a:noFill/>
                            <a:miter lim="800000"/>
                            <a:headEnd/>
                            <a:tailEnd/>
                          </a:ln>
                        </pic:spPr>
                      </pic:pic>
                    </a:graphicData>
                  </a:graphic>
                </wp:inline>
              </w:drawing>
            </w:r>
            <w:r w:rsidRPr="00E26102">
              <w:rPr>
                <w:sz w:val="24"/>
                <w:szCs w:val="24"/>
              </w:rPr>
              <w:t> </w:t>
            </w:r>
          </w:p>
        </w:tc>
        <w:tc>
          <w:tcPr>
            <w:tcW w:w="69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r w:rsidRPr="00E26102">
              <w:rPr>
                <w:noProof/>
                <w:sz w:val="24"/>
                <w:szCs w:val="24"/>
              </w:rPr>
              <w:drawing>
                <wp:inline distT="0" distB="0" distL="0" distR="0">
                  <wp:extent cx="1112520" cy="353695"/>
                  <wp:effectExtent l="19050" t="0" r="0" b="0"/>
                  <wp:docPr id="9" name="Рисунок 9" descr="http://search.ligazakon.ua/l_flib1.nsf/LookupFiles/Re28190_IMG_033.gif/$file/Re28190_IMG_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arch.ligazakon.ua/l_flib1.nsf/LookupFiles/Re28190_IMG_033.gif/$file/Re28190_IMG_033.gif"/>
                          <pic:cNvPicPr>
                            <a:picLocks noChangeAspect="1" noChangeArrowheads="1"/>
                          </pic:cNvPicPr>
                        </pic:nvPicPr>
                        <pic:blipFill>
                          <a:blip r:embed="rId28"/>
                          <a:srcRect/>
                          <a:stretch>
                            <a:fillRect/>
                          </a:stretch>
                        </pic:blipFill>
                        <pic:spPr bwMode="auto">
                          <a:xfrm>
                            <a:off x="0" y="0"/>
                            <a:ext cx="1112520" cy="353695"/>
                          </a:xfrm>
                          <a:prstGeom prst="rect">
                            <a:avLst/>
                          </a:prstGeom>
                          <a:noFill/>
                          <a:ln w="9525">
                            <a:noFill/>
                            <a:miter lim="800000"/>
                            <a:headEnd/>
                            <a:tailEnd/>
                          </a:ln>
                        </pic:spPr>
                      </pic:pic>
                    </a:graphicData>
                  </a:graphic>
                </wp:inline>
              </w:drawing>
            </w:r>
            <w:r w:rsidRPr="00E26102">
              <w:rPr>
                <w:sz w:val="24"/>
                <w:szCs w:val="24"/>
              </w:rPr>
              <w:t> </w:t>
            </w:r>
          </w:p>
        </w:tc>
        <w:tc>
          <w:tcPr>
            <w:tcW w:w="6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r w:rsidRPr="00E26102">
              <w:rPr>
                <w:noProof/>
                <w:sz w:val="24"/>
                <w:szCs w:val="24"/>
              </w:rPr>
              <w:drawing>
                <wp:inline distT="0" distB="0" distL="0" distR="0">
                  <wp:extent cx="940435" cy="319405"/>
                  <wp:effectExtent l="19050" t="0" r="0" b="0"/>
                  <wp:docPr id="10" name="Рисунок 10" descr="http://search.ligazakon.ua/l_flib1.nsf/LookupFiles/Re28190_IMG_041.gif/$file/Re28190_IMG_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arch.ligazakon.ua/l_flib1.nsf/LookupFiles/Re28190_IMG_041.gif/$file/Re28190_IMG_041.gif"/>
                          <pic:cNvPicPr>
                            <a:picLocks noChangeAspect="1" noChangeArrowheads="1"/>
                          </pic:cNvPicPr>
                        </pic:nvPicPr>
                        <pic:blipFill>
                          <a:blip r:embed="rId29"/>
                          <a:srcRect/>
                          <a:stretch>
                            <a:fillRect/>
                          </a:stretch>
                        </pic:blipFill>
                        <pic:spPr bwMode="auto">
                          <a:xfrm>
                            <a:off x="0" y="0"/>
                            <a:ext cx="940435" cy="319405"/>
                          </a:xfrm>
                          <a:prstGeom prst="rect">
                            <a:avLst/>
                          </a:prstGeom>
                          <a:noFill/>
                          <a:ln w="9525">
                            <a:noFill/>
                            <a:miter lim="800000"/>
                            <a:headEnd/>
                            <a:tailEnd/>
                          </a:ln>
                        </pic:spPr>
                      </pic:pic>
                    </a:graphicData>
                  </a:graphic>
                </wp:inline>
              </w:drawing>
            </w:r>
            <w:r w:rsidRPr="00E26102">
              <w:rPr>
                <w:sz w:val="24"/>
                <w:szCs w:val="24"/>
              </w:rPr>
              <w:t> </w:t>
            </w:r>
          </w:p>
        </w:tc>
      </w:tr>
      <w:tr w:rsidR="005C578F" w:rsidRPr="00E26102" w:rsidTr="005C578F">
        <w:tc>
          <w:tcPr>
            <w:tcW w:w="68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Зарахована учаснику конкурсу, кількість балі</w:t>
            </w:r>
            <w:proofErr w:type="gramStart"/>
            <w:r w:rsidRPr="00E26102">
              <w:rPr>
                <w:sz w:val="24"/>
                <w:szCs w:val="24"/>
              </w:rPr>
              <w:t>в</w:t>
            </w:r>
            <w:proofErr w:type="gramEnd"/>
          </w:p>
        </w:tc>
        <w:tc>
          <w:tcPr>
            <w:tcW w:w="3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69,29</w:t>
            </w:r>
          </w:p>
        </w:tc>
        <w:tc>
          <w:tcPr>
            <w:tcW w:w="6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55,15</w:t>
            </w:r>
          </w:p>
        </w:tc>
        <w:tc>
          <w:tcPr>
            <w:tcW w:w="6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67,88</w:t>
            </w:r>
          </w:p>
        </w:tc>
        <w:tc>
          <w:tcPr>
            <w:tcW w:w="6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60,10</w:t>
            </w:r>
          </w:p>
        </w:tc>
        <w:tc>
          <w:tcPr>
            <w:tcW w:w="6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51,62</w:t>
            </w:r>
          </w:p>
        </w:tc>
        <w:tc>
          <w:tcPr>
            <w:tcW w:w="69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67,17</w:t>
            </w:r>
          </w:p>
        </w:tc>
        <w:tc>
          <w:tcPr>
            <w:tcW w:w="6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61,52</w:t>
            </w:r>
          </w:p>
        </w:tc>
      </w:tr>
    </w:tbl>
    <w:p w:rsidR="005C578F" w:rsidRPr="00E26102" w:rsidRDefault="005C578F" w:rsidP="005C578F">
      <w:pPr>
        <w:rPr>
          <w:sz w:val="24"/>
          <w:szCs w:val="24"/>
          <w:lang w:val="uk-UA"/>
        </w:rPr>
      </w:pPr>
      <w:r w:rsidRPr="00E26102">
        <w:rPr>
          <w:sz w:val="24"/>
          <w:szCs w:val="24"/>
        </w:rPr>
        <w:t>____________</w:t>
      </w:r>
      <w:r w:rsidRPr="00E26102">
        <w:rPr>
          <w:sz w:val="24"/>
          <w:szCs w:val="24"/>
        </w:rPr>
        <w:br/>
        <w:t>* Мінімальне і максимальне значення пропозиції вартості виконання робіт з оцінки.</w:t>
      </w:r>
    </w:p>
    <w:p w:rsidR="005C578F" w:rsidRPr="00E26102" w:rsidRDefault="005C578F" w:rsidP="005C578F">
      <w:pPr>
        <w:rPr>
          <w:sz w:val="24"/>
          <w:szCs w:val="24"/>
          <w:lang w:val="uk-UA"/>
        </w:rPr>
      </w:pPr>
    </w:p>
    <w:p w:rsidR="005C578F" w:rsidRPr="00E26102" w:rsidRDefault="005C578F" w:rsidP="005C578F">
      <w:pPr>
        <w:rPr>
          <w:sz w:val="24"/>
          <w:szCs w:val="24"/>
        </w:rPr>
      </w:pPr>
      <w:r w:rsidRPr="00E26102">
        <w:rPr>
          <w:sz w:val="24"/>
          <w:szCs w:val="24"/>
        </w:rPr>
        <w:t>Приклад розрахунку 2.</w:t>
      </w:r>
    </w:p>
    <w:p w:rsidR="005C578F" w:rsidRPr="00E26102" w:rsidRDefault="005C578F" w:rsidP="005C578F">
      <w:pPr>
        <w:rPr>
          <w:sz w:val="24"/>
          <w:szCs w:val="24"/>
        </w:rPr>
      </w:pPr>
      <w:r w:rsidRPr="00E26102">
        <w:rPr>
          <w:sz w:val="24"/>
          <w:szCs w:val="24"/>
        </w:rPr>
        <w:t xml:space="preserve">У </w:t>
      </w:r>
      <w:proofErr w:type="gramStart"/>
      <w:r w:rsidRPr="00E26102">
        <w:rPr>
          <w:sz w:val="24"/>
          <w:szCs w:val="24"/>
        </w:rPr>
        <w:t>конкурсному</w:t>
      </w:r>
      <w:proofErr w:type="gramEnd"/>
      <w:r w:rsidRPr="00E26102">
        <w:rPr>
          <w:sz w:val="24"/>
          <w:szCs w:val="24"/>
        </w:rPr>
        <w:t xml:space="preserve"> відборі беруть участь три учасники.</w:t>
      </w:r>
    </w:p>
    <w:p w:rsidR="005C578F" w:rsidRPr="00E26102" w:rsidRDefault="005C578F" w:rsidP="005C578F">
      <w:pPr>
        <w:rPr>
          <w:sz w:val="24"/>
          <w:szCs w:val="24"/>
        </w:rPr>
      </w:pPr>
      <w:r w:rsidRPr="00E26102">
        <w:rPr>
          <w:sz w:val="24"/>
          <w:szCs w:val="24"/>
        </w:rPr>
        <w:t>Таблиця 2</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60" w:type="dxa"/>
          <w:left w:w="60" w:type="dxa"/>
          <w:bottom w:w="60" w:type="dxa"/>
          <w:right w:w="60" w:type="dxa"/>
        </w:tblCellMar>
        <w:tblLook w:val="04A0"/>
      </w:tblPr>
      <w:tblGrid>
        <w:gridCol w:w="3646"/>
        <w:gridCol w:w="3647"/>
        <w:gridCol w:w="3792"/>
        <w:gridCol w:w="3501"/>
      </w:tblGrid>
      <w:tr w:rsidR="005C578F" w:rsidRPr="00E26102" w:rsidTr="005C578F">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N з/</w:t>
            </w:r>
            <w:proofErr w:type="gramStart"/>
            <w:r w:rsidRPr="00E26102">
              <w:rPr>
                <w:sz w:val="24"/>
                <w:szCs w:val="24"/>
              </w:rPr>
              <w:t>п</w:t>
            </w:r>
            <w:proofErr w:type="gramEnd"/>
            <w:r w:rsidRPr="00E26102">
              <w:rPr>
                <w:sz w:val="24"/>
                <w:szCs w:val="24"/>
              </w:rPr>
              <w:t xml:space="preserve"> учасників конкурсу</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1</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2</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3</w:t>
            </w:r>
          </w:p>
        </w:tc>
      </w:tr>
      <w:tr w:rsidR="005C578F" w:rsidRPr="00E26102" w:rsidTr="005C578F">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Конкурсна пропозиція щодо вартості робіт з оцінки (Ц</w:t>
            </w:r>
            <w:r w:rsidRPr="00E26102">
              <w:rPr>
                <w:i/>
                <w:iCs/>
                <w:sz w:val="24"/>
                <w:szCs w:val="24"/>
                <w:vertAlign w:val="subscript"/>
              </w:rPr>
              <w:t>п</w:t>
            </w:r>
            <w:r w:rsidRPr="00E26102">
              <w:rPr>
                <w:sz w:val="24"/>
                <w:szCs w:val="24"/>
              </w:rPr>
              <w:t xml:space="preserve">), </w:t>
            </w:r>
            <w:r w:rsidRPr="00E26102">
              <w:rPr>
                <w:sz w:val="24"/>
                <w:szCs w:val="24"/>
              </w:rPr>
              <w:lastRenderedPageBreak/>
              <w:t>тис.грн.</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lastRenderedPageBreak/>
              <w:t>10,00</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12,00</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9,60</w:t>
            </w:r>
          </w:p>
        </w:tc>
      </w:tr>
      <w:tr w:rsidR="005C578F" w:rsidRPr="00E26102" w:rsidTr="005C578F">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lastRenderedPageBreak/>
              <w:t>Середнє значення конкурсних пропозицій щодо вартості робіт з оцінки (Ц</w:t>
            </w:r>
            <w:r w:rsidRPr="00E26102">
              <w:rPr>
                <w:i/>
                <w:iCs/>
                <w:sz w:val="24"/>
                <w:szCs w:val="24"/>
                <w:vertAlign w:val="subscript"/>
              </w:rPr>
              <w:t>сер</w:t>
            </w:r>
            <w:r w:rsidRPr="00E26102">
              <w:rPr>
                <w:sz w:val="24"/>
                <w:szCs w:val="24"/>
              </w:rPr>
              <w:t>), тис. Грн</w:t>
            </w:r>
          </w:p>
        </w:tc>
        <w:tc>
          <w:tcPr>
            <w:tcW w:w="37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10,00</w:t>
            </w:r>
          </w:p>
        </w:tc>
      </w:tr>
      <w:tr w:rsidR="005C578F" w:rsidRPr="00E26102" w:rsidTr="005C578F">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Розрахунок кількості балі</w:t>
            </w:r>
            <w:proofErr w:type="gramStart"/>
            <w:r w:rsidRPr="00E26102">
              <w:rPr>
                <w:sz w:val="24"/>
                <w:szCs w:val="24"/>
              </w:rPr>
              <w:t>в</w:t>
            </w:r>
            <w:proofErr w:type="gramEnd"/>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учаснику конкурсу, конкурсна пропозиція щодо вартості робіт з оцінки якого дорівнює середньому арифметичному значенню, зараховується максимальна кількість балі</w:t>
            </w:r>
            <w:proofErr w:type="gramStart"/>
            <w:r w:rsidRPr="00E26102">
              <w:rPr>
                <w:sz w:val="24"/>
                <w:szCs w:val="24"/>
              </w:rPr>
              <w:t>в</w:t>
            </w:r>
            <w:proofErr w:type="gramEnd"/>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 </w:t>
            </w:r>
            <w:r w:rsidRPr="00E26102">
              <w:rPr>
                <w:noProof/>
                <w:sz w:val="24"/>
                <w:szCs w:val="24"/>
              </w:rPr>
              <w:drawing>
                <wp:inline distT="0" distB="0" distL="0" distR="0">
                  <wp:extent cx="1173480" cy="327660"/>
                  <wp:effectExtent l="19050" t="0" r="7620" b="0"/>
                  <wp:docPr id="11" name="Рисунок 11" descr="http://search.ligazakon.ua/l_flib1.nsf/LookupFiles/Re28190_IMG_040.gif/$file/Re28190_IMG_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arch.ligazakon.ua/l_flib1.nsf/LookupFiles/Re28190_IMG_040.gif/$file/Re28190_IMG_040.gif"/>
                          <pic:cNvPicPr>
                            <a:picLocks noChangeAspect="1" noChangeArrowheads="1"/>
                          </pic:cNvPicPr>
                        </pic:nvPicPr>
                        <pic:blipFill>
                          <a:blip r:embed="rId30"/>
                          <a:srcRect/>
                          <a:stretch>
                            <a:fillRect/>
                          </a:stretch>
                        </pic:blipFill>
                        <pic:spPr bwMode="auto">
                          <a:xfrm>
                            <a:off x="0" y="0"/>
                            <a:ext cx="1173480" cy="327660"/>
                          </a:xfrm>
                          <a:prstGeom prst="rect">
                            <a:avLst/>
                          </a:prstGeom>
                          <a:noFill/>
                          <a:ln w="9525">
                            <a:noFill/>
                            <a:miter lim="800000"/>
                            <a:headEnd/>
                            <a:tailEnd/>
                          </a:ln>
                        </pic:spPr>
                      </pic:pic>
                    </a:graphicData>
                  </a:graphic>
                </wp:inline>
              </w:drawing>
            </w:r>
            <w:r w:rsidRPr="00E26102">
              <w:rPr>
                <w:sz w:val="24"/>
                <w:szCs w:val="24"/>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 </w:t>
            </w:r>
            <w:r w:rsidRPr="00E26102">
              <w:rPr>
                <w:noProof/>
                <w:sz w:val="24"/>
                <w:szCs w:val="24"/>
              </w:rPr>
              <w:drawing>
                <wp:inline distT="0" distB="0" distL="0" distR="0">
                  <wp:extent cx="1233805" cy="344805"/>
                  <wp:effectExtent l="19050" t="0" r="4445" b="0"/>
                  <wp:docPr id="12" name="Рисунок 12" descr="http://search.ligazakon.ua/l_flib1.nsf/LookupFiles/Re28190_IMG_036.gif/$file/Re28190_IMG_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arch.ligazakon.ua/l_flib1.nsf/LookupFiles/Re28190_IMG_036.gif/$file/Re28190_IMG_036.gif"/>
                          <pic:cNvPicPr>
                            <a:picLocks noChangeAspect="1" noChangeArrowheads="1"/>
                          </pic:cNvPicPr>
                        </pic:nvPicPr>
                        <pic:blipFill>
                          <a:blip r:embed="rId31"/>
                          <a:srcRect/>
                          <a:stretch>
                            <a:fillRect/>
                          </a:stretch>
                        </pic:blipFill>
                        <pic:spPr bwMode="auto">
                          <a:xfrm>
                            <a:off x="0" y="0"/>
                            <a:ext cx="1233805" cy="344805"/>
                          </a:xfrm>
                          <a:prstGeom prst="rect">
                            <a:avLst/>
                          </a:prstGeom>
                          <a:noFill/>
                          <a:ln w="9525">
                            <a:noFill/>
                            <a:miter lim="800000"/>
                            <a:headEnd/>
                            <a:tailEnd/>
                          </a:ln>
                        </pic:spPr>
                      </pic:pic>
                    </a:graphicData>
                  </a:graphic>
                </wp:inline>
              </w:drawing>
            </w:r>
            <w:r w:rsidRPr="00E26102">
              <w:rPr>
                <w:sz w:val="24"/>
                <w:szCs w:val="24"/>
              </w:rPr>
              <w:t> </w:t>
            </w:r>
          </w:p>
        </w:tc>
      </w:tr>
      <w:tr w:rsidR="005C578F" w:rsidRPr="00E26102" w:rsidTr="005C578F">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Зарахована учаснику конкурсу кількість балі</w:t>
            </w:r>
            <w:proofErr w:type="gramStart"/>
            <w:r w:rsidRPr="00E26102">
              <w:rPr>
                <w:sz w:val="24"/>
                <w:szCs w:val="24"/>
              </w:rPr>
              <w:t>в</w:t>
            </w:r>
            <w:proofErr w:type="gramEnd"/>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70,00</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56,00</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67,20</w:t>
            </w:r>
          </w:p>
        </w:tc>
      </w:tr>
    </w:tbl>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r w:rsidRPr="00E26102">
        <w:rPr>
          <w:sz w:val="24"/>
          <w:szCs w:val="24"/>
          <w:lang w:val="uk-UA"/>
        </w:rPr>
        <w:t>Приклад розрахунку 3.</w:t>
      </w:r>
    </w:p>
    <w:p w:rsidR="005C578F" w:rsidRPr="00E26102" w:rsidRDefault="005C578F" w:rsidP="005C578F">
      <w:pPr>
        <w:rPr>
          <w:sz w:val="24"/>
          <w:szCs w:val="24"/>
        </w:rPr>
      </w:pPr>
      <w:r w:rsidRPr="00E26102">
        <w:rPr>
          <w:sz w:val="24"/>
          <w:szCs w:val="24"/>
        </w:rPr>
        <w:t xml:space="preserve">У </w:t>
      </w:r>
      <w:proofErr w:type="gramStart"/>
      <w:r w:rsidRPr="00E26102">
        <w:rPr>
          <w:sz w:val="24"/>
          <w:szCs w:val="24"/>
        </w:rPr>
        <w:t>конкурсному</w:t>
      </w:r>
      <w:proofErr w:type="gramEnd"/>
      <w:r w:rsidRPr="00E26102">
        <w:rPr>
          <w:sz w:val="24"/>
          <w:szCs w:val="24"/>
        </w:rPr>
        <w:t xml:space="preserve"> відборі беруть участь два учасники.</w:t>
      </w:r>
    </w:p>
    <w:p w:rsidR="005C578F" w:rsidRPr="00E26102" w:rsidRDefault="005C578F" w:rsidP="005C578F">
      <w:pPr>
        <w:rPr>
          <w:sz w:val="24"/>
          <w:szCs w:val="24"/>
        </w:rPr>
      </w:pPr>
      <w:r w:rsidRPr="00E26102">
        <w:rPr>
          <w:sz w:val="24"/>
          <w:szCs w:val="24"/>
        </w:rPr>
        <w:t>Таблиця 3</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5251"/>
        <w:gridCol w:w="4813"/>
        <w:gridCol w:w="4522"/>
      </w:tblGrid>
      <w:tr w:rsidR="005C578F" w:rsidRPr="00E26102" w:rsidTr="005C578F">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N з/</w:t>
            </w:r>
            <w:proofErr w:type="gramStart"/>
            <w:r w:rsidRPr="00E26102">
              <w:rPr>
                <w:sz w:val="24"/>
                <w:szCs w:val="24"/>
              </w:rPr>
              <w:t>п</w:t>
            </w:r>
            <w:proofErr w:type="gramEnd"/>
            <w:r w:rsidRPr="00E26102">
              <w:rPr>
                <w:sz w:val="24"/>
                <w:szCs w:val="24"/>
              </w:rPr>
              <w:t xml:space="preserve"> учасників конкурсу</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2</w:t>
            </w:r>
          </w:p>
        </w:tc>
      </w:tr>
      <w:tr w:rsidR="005C578F" w:rsidRPr="00E26102" w:rsidTr="005C578F">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Конкурсна пропозиція щодо вартості робіт з оцінки (Ц</w:t>
            </w:r>
            <w:r w:rsidRPr="00E26102">
              <w:rPr>
                <w:i/>
                <w:iCs/>
                <w:sz w:val="24"/>
                <w:szCs w:val="24"/>
                <w:vertAlign w:val="subscript"/>
              </w:rPr>
              <w:t>п</w:t>
            </w:r>
            <w:r w:rsidRPr="00E26102">
              <w:rPr>
                <w:sz w:val="24"/>
                <w:szCs w:val="24"/>
              </w:rPr>
              <w:t>), тис. Грн</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10,00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7,00</w:t>
            </w:r>
          </w:p>
        </w:tc>
      </w:tr>
      <w:tr w:rsidR="005C578F" w:rsidRPr="00E26102" w:rsidTr="005C578F">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Середнє значення конкурсних пропозицій щодо вартості робіт з оцінки (Ц</w:t>
            </w:r>
            <w:r w:rsidRPr="00E26102">
              <w:rPr>
                <w:i/>
                <w:iCs/>
                <w:sz w:val="24"/>
                <w:szCs w:val="24"/>
                <w:vertAlign w:val="subscript"/>
              </w:rPr>
              <w:t>сер</w:t>
            </w:r>
            <w:r w:rsidRPr="00E26102">
              <w:rPr>
                <w:sz w:val="24"/>
                <w:szCs w:val="24"/>
              </w:rPr>
              <w:t>), тис.грн</w:t>
            </w:r>
          </w:p>
        </w:tc>
        <w:tc>
          <w:tcPr>
            <w:tcW w:w="3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r w:rsidRPr="00E26102">
              <w:rPr>
                <w:noProof/>
                <w:sz w:val="24"/>
                <w:szCs w:val="24"/>
              </w:rPr>
              <w:drawing>
                <wp:inline distT="0" distB="0" distL="0" distR="0">
                  <wp:extent cx="1207770" cy="362585"/>
                  <wp:effectExtent l="19050" t="0" r="0" b="0"/>
                  <wp:docPr id="13" name="Рисунок 13" descr="http://search.ligazakon.ua/l_flib1.nsf/LookupFiles/RE28190_img_012.gif/$file/RE281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arch.ligazakon.ua/l_flib1.nsf/LookupFiles/RE28190_img_012.gif/$file/RE28190_img_012.gif"/>
                          <pic:cNvPicPr>
                            <a:picLocks noChangeAspect="1" noChangeArrowheads="1"/>
                          </pic:cNvPicPr>
                        </pic:nvPicPr>
                        <pic:blipFill>
                          <a:blip r:embed="rId32"/>
                          <a:srcRect/>
                          <a:stretch>
                            <a:fillRect/>
                          </a:stretch>
                        </pic:blipFill>
                        <pic:spPr bwMode="auto">
                          <a:xfrm>
                            <a:off x="0" y="0"/>
                            <a:ext cx="1207770" cy="362585"/>
                          </a:xfrm>
                          <a:prstGeom prst="rect">
                            <a:avLst/>
                          </a:prstGeom>
                          <a:noFill/>
                          <a:ln w="9525">
                            <a:noFill/>
                            <a:miter lim="800000"/>
                            <a:headEnd/>
                            <a:tailEnd/>
                          </a:ln>
                        </pic:spPr>
                      </pic:pic>
                    </a:graphicData>
                  </a:graphic>
                </wp:inline>
              </w:drawing>
            </w:r>
            <w:r w:rsidRPr="00E26102">
              <w:rPr>
                <w:sz w:val="24"/>
                <w:szCs w:val="24"/>
              </w:rPr>
              <w:t> </w:t>
            </w:r>
          </w:p>
        </w:tc>
      </w:tr>
      <w:tr w:rsidR="005C578F" w:rsidRPr="00E26102" w:rsidTr="005C578F">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Розрахунок кількості балі</w:t>
            </w:r>
            <w:proofErr w:type="gramStart"/>
            <w:r w:rsidRPr="00E26102">
              <w:rPr>
                <w:sz w:val="24"/>
                <w:szCs w:val="24"/>
              </w:rPr>
              <w:t>в</w:t>
            </w:r>
            <w:proofErr w:type="gramEnd"/>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 </w:t>
            </w:r>
            <w:r w:rsidRPr="00E26102">
              <w:rPr>
                <w:noProof/>
                <w:sz w:val="24"/>
                <w:szCs w:val="24"/>
              </w:rPr>
              <w:drawing>
                <wp:inline distT="0" distB="0" distL="0" distR="0">
                  <wp:extent cx="1112520" cy="319405"/>
                  <wp:effectExtent l="19050" t="0" r="0" b="0"/>
                  <wp:docPr id="14" name="Рисунок 14" descr="http://search.ligazakon.ua/l_flib1.nsf/LookupFiles/Re28190_IMG_037.gif/$file/Re28190_IMG_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arch.ligazakon.ua/l_flib1.nsf/LookupFiles/Re28190_IMG_037.gif/$file/Re28190_IMG_037.gif"/>
                          <pic:cNvPicPr>
                            <a:picLocks noChangeAspect="1" noChangeArrowheads="1"/>
                          </pic:cNvPicPr>
                        </pic:nvPicPr>
                        <pic:blipFill>
                          <a:blip r:embed="rId33"/>
                          <a:srcRect/>
                          <a:stretch>
                            <a:fillRect/>
                          </a:stretch>
                        </pic:blipFill>
                        <pic:spPr bwMode="auto">
                          <a:xfrm>
                            <a:off x="0" y="0"/>
                            <a:ext cx="1112520" cy="319405"/>
                          </a:xfrm>
                          <a:prstGeom prst="rect">
                            <a:avLst/>
                          </a:prstGeom>
                          <a:noFill/>
                          <a:ln w="9525">
                            <a:noFill/>
                            <a:miter lim="800000"/>
                            <a:headEnd/>
                            <a:tailEnd/>
                          </a:ln>
                        </pic:spPr>
                      </pic:pic>
                    </a:graphicData>
                  </a:graphic>
                </wp:inline>
              </w:drawing>
            </w:r>
            <w:r w:rsidRPr="00E26102">
              <w:rPr>
                <w:sz w:val="24"/>
                <w:szCs w:val="24"/>
              </w:rPr>
              <w:t> </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 </w:t>
            </w:r>
            <w:r w:rsidRPr="00E26102">
              <w:rPr>
                <w:noProof/>
                <w:sz w:val="24"/>
                <w:szCs w:val="24"/>
              </w:rPr>
              <w:drawing>
                <wp:inline distT="0" distB="0" distL="0" distR="0">
                  <wp:extent cx="1207770" cy="387985"/>
                  <wp:effectExtent l="19050" t="0" r="0" b="0"/>
                  <wp:docPr id="15" name="Рисунок 15" descr="http://search.ligazakon.ua/l_flib1.nsf/LookupFiles/Re28190_IMG_038.gif/$file/Re28190_IMG_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arch.ligazakon.ua/l_flib1.nsf/LookupFiles/Re28190_IMG_038.gif/$file/Re28190_IMG_038.gif"/>
                          <pic:cNvPicPr>
                            <a:picLocks noChangeAspect="1" noChangeArrowheads="1"/>
                          </pic:cNvPicPr>
                        </pic:nvPicPr>
                        <pic:blipFill>
                          <a:blip r:embed="rId34"/>
                          <a:srcRect/>
                          <a:stretch>
                            <a:fillRect/>
                          </a:stretch>
                        </pic:blipFill>
                        <pic:spPr bwMode="auto">
                          <a:xfrm>
                            <a:off x="0" y="0"/>
                            <a:ext cx="1207770" cy="387985"/>
                          </a:xfrm>
                          <a:prstGeom prst="rect">
                            <a:avLst/>
                          </a:prstGeom>
                          <a:noFill/>
                          <a:ln w="9525">
                            <a:noFill/>
                            <a:miter lim="800000"/>
                            <a:headEnd/>
                            <a:tailEnd/>
                          </a:ln>
                        </pic:spPr>
                      </pic:pic>
                    </a:graphicData>
                  </a:graphic>
                </wp:inline>
              </w:drawing>
            </w:r>
            <w:r w:rsidRPr="00E26102">
              <w:rPr>
                <w:sz w:val="24"/>
                <w:szCs w:val="24"/>
              </w:rPr>
              <w:t> </w:t>
            </w:r>
          </w:p>
        </w:tc>
      </w:tr>
      <w:tr w:rsidR="005C578F" w:rsidRPr="00E26102" w:rsidTr="005C578F">
        <w:tc>
          <w:tcPr>
            <w:tcW w:w="1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Зарахована учаснику конкурсу кількість балі</w:t>
            </w:r>
            <w:proofErr w:type="gramStart"/>
            <w:r w:rsidRPr="00E26102">
              <w:rPr>
                <w:sz w:val="24"/>
                <w:szCs w:val="24"/>
              </w:rPr>
              <w:t>в</w:t>
            </w:r>
            <w:proofErr w:type="gramEnd"/>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57,65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r w:rsidRPr="00E26102">
              <w:rPr>
                <w:sz w:val="24"/>
                <w:szCs w:val="24"/>
              </w:rPr>
              <w:t>57,65</w:t>
            </w:r>
          </w:p>
        </w:tc>
      </w:tr>
    </w:tbl>
    <w:p w:rsidR="005C578F" w:rsidRPr="00E26102" w:rsidRDefault="005C578F" w:rsidP="005C578F">
      <w:pPr>
        <w:rPr>
          <w:sz w:val="24"/>
          <w:szCs w:val="24"/>
          <w:lang w:val="uk-UA"/>
        </w:rPr>
        <w:sectPr w:rsidR="005C578F" w:rsidRPr="00E26102" w:rsidSect="005C578F">
          <w:pgSz w:w="16838" w:h="11906" w:orient="landscape" w:code="9"/>
          <w:pgMar w:top="1701" w:right="1134" w:bottom="851" w:left="1134" w:header="709" w:footer="709" w:gutter="0"/>
          <w:cols w:space="708"/>
          <w:docGrid w:linePitch="360"/>
        </w:sectPr>
      </w:pPr>
      <w:r w:rsidRPr="00E26102">
        <w:rPr>
          <w:sz w:val="24"/>
          <w:szCs w:val="24"/>
        </w:rPr>
        <w:t> </w:t>
      </w:r>
    </w:p>
    <w:p w:rsidR="005C578F" w:rsidRPr="00E26102" w:rsidRDefault="005C578F" w:rsidP="005C578F">
      <w:pPr>
        <w:rPr>
          <w:sz w:val="24"/>
          <w:szCs w:val="24"/>
          <w:lang w:val="uk-UA"/>
        </w:rPr>
      </w:pPr>
      <w:r w:rsidRPr="00E26102">
        <w:rPr>
          <w:sz w:val="24"/>
          <w:szCs w:val="24"/>
        </w:rPr>
        <w:lastRenderedPageBreak/>
        <w:t>Додаток 6</w:t>
      </w:r>
      <w:r w:rsidRPr="00E26102">
        <w:rPr>
          <w:sz w:val="24"/>
          <w:szCs w:val="24"/>
        </w:rPr>
        <w:br/>
        <w:t>до Положення про конкурсний</w:t>
      </w:r>
    </w:p>
    <w:p w:rsidR="005C578F" w:rsidRPr="00E26102" w:rsidRDefault="005C578F" w:rsidP="005C578F">
      <w:pPr>
        <w:rPr>
          <w:sz w:val="24"/>
          <w:szCs w:val="24"/>
          <w:lang w:val="uk-UA"/>
        </w:rPr>
      </w:pPr>
      <w:r w:rsidRPr="00E26102">
        <w:rPr>
          <w:sz w:val="24"/>
          <w:szCs w:val="24"/>
          <w:lang w:val="uk-UA"/>
        </w:rPr>
        <w:t xml:space="preserve">                                                                                             відбір суб'єктів оціночної діяльності</w:t>
      </w:r>
      <w:r w:rsidRPr="00E26102">
        <w:rPr>
          <w:sz w:val="24"/>
          <w:szCs w:val="24"/>
          <w:lang w:val="uk-UA"/>
        </w:rPr>
        <w:br/>
        <w:t xml:space="preserve">                                                                                             (пункт 7 розділу </w:t>
      </w:r>
      <w:r w:rsidRPr="00E26102">
        <w:rPr>
          <w:sz w:val="24"/>
          <w:szCs w:val="24"/>
        </w:rPr>
        <w:t>V</w:t>
      </w:r>
      <w:r w:rsidRPr="00E26102">
        <w:rPr>
          <w:sz w:val="24"/>
          <w:szCs w:val="24"/>
          <w:lang w:val="uk-UA"/>
        </w:rPr>
        <w:t>)</w:t>
      </w:r>
    </w:p>
    <w:p w:rsidR="005C578F" w:rsidRPr="00E26102" w:rsidRDefault="005C578F" w:rsidP="005C578F">
      <w:pPr>
        <w:rPr>
          <w:sz w:val="24"/>
          <w:szCs w:val="24"/>
        </w:rPr>
      </w:pPr>
      <w:proofErr w:type="gramStart"/>
      <w:r w:rsidRPr="00E26102">
        <w:rPr>
          <w:sz w:val="24"/>
          <w:szCs w:val="24"/>
        </w:rPr>
        <w:t>Посл</w:t>
      </w:r>
      <w:proofErr w:type="gramEnd"/>
      <w:r w:rsidRPr="00E26102">
        <w:rPr>
          <w:sz w:val="24"/>
          <w:szCs w:val="24"/>
        </w:rPr>
        <w:t>ідовність визначення переможця конкурсу за додатковими критеріями</w:t>
      </w:r>
    </w:p>
    <w:p w:rsidR="005C578F" w:rsidRPr="00E26102" w:rsidRDefault="005C578F" w:rsidP="005C578F">
      <w:pPr>
        <w:rPr>
          <w:sz w:val="24"/>
          <w:szCs w:val="24"/>
        </w:rPr>
      </w:pPr>
      <w:r w:rsidRPr="00E26102">
        <w:rPr>
          <w:sz w:val="24"/>
          <w:szCs w:val="24"/>
        </w:rPr>
        <w:t xml:space="preserve">1. Врахування додаткових критеріїв визначення кращої конкурсної пропозиції здійснюється в такій </w:t>
      </w:r>
      <w:proofErr w:type="gramStart"/>
      <w:r w:rsidRPr="00E26102">
        <w:rPr>
          <w:sz w:val="24"/>
          <w:szCs w:val="24"/>
        </w:rPr>
        <w:t>посл</w:t>
      </w:r>
      <w:proofErr w:type="gramEnd"/>
      <w:r w:rsidRPr="00E26102">
        <w:rPr>
          <w:sz w:val="24"/>
          <w:szCs w:val="24"/>
        </w:rPr>
        <w:t>ідовності:</w:t>
      </w:r>
    </w:p>
    <w:p w:rsidR="005C578F" w:rsidRPr="00E26102" w:rsidRDefault="005C578F" w:rsidP="005C578F">
      <w:pPr>
        <w:rPr>
          <w:sz w:val="24"/>
          <w:szCs w:val="24"/>
        </w:rPr>
      </w:pPr>
      <w:proofErr w:type="gramStart"/>
      <w:r w:rsidRPr="00E26102">
        <w:rPr>
          <w:sz w:val="24"/>
          <w:szCs w:val="24"/>
        </w:rPr>
        <w:t>п</w:t>
      </w:r>
      <w:proofErr w:type="gramEnd"/>
      <w:r w:rsidRPr="00E26102">
        <w:rPr>
          <w:sz w:val="24"/>
          <w:szCs w:val="24"/>
        </w:rPr>
        <w:t>ід час обрахування кількості балів за критерієм, зазначеним в абзаці третьому пункту 7 розділу V Положення про конкурсний відбір суб'єктів оціночної д</w:t>
      </w:r>
      <w:r w:rsidRPr="00E26102">
        <w:rPr>
          <w:sz w:val="24"/>
          <w:szCs w:val="24"/>
          <w:lang w:val="uk-UA"/>
        </w:rPr>
        <w:t xml:space="preserve">іяльності </w:t>
      </w:r>
      <w:r w:rsidRPr="00E26102">
        <w:rPr>
          <w:sz w:val="24"/>
          <w:szCs w:val="24"/>
        </w:rPr>
        <w:t xml:space="preserve"> (далі - Положення), до загальної кількості балів, отриманих учасником конкурсу за основними критеріями, додається 1 бал, якщо його конкурсна пропозиція щодо строку виконання робіт з оцінки менша пропозиції за цим критерієм іншого учасника конкурсу;</w:t>
      </w:r>
    </w:p>
    <w:p w:rsidR="005C578F" w:rsidRPr="00E26102" w:rsidRDefault="005C578F" w:rsidP="005C578F">
      <w:pPr>
        <w:rPr>
          <w:sz w:val="24"/>
          <w:szCs w:val="24"/>
        </w:rPr>
      </w:pPr>
      <w:proofErr w:type="gramStart"/>
      <w:r w:rsidRPr="00E26102">
        <w:rPr>
          <w:sz w:val="24"/>
          <w:szCs w:val="24"/>
        </w:rPr>
        <w:t>п</w:t>
      </w:r>
      <w:proofErr w:type="gramEnd"/>
      <w:r w:rsidRPr="00E26102">
        <w:rPr>
          <w:sz w:val="24"/>
          <w:szCs w:val="24"/>
        </w:rPr>
        <w:t>ід час обрахування кількості балів за критерієм, зазначеним в абзаці четвертому пункту 7 розділу V Положення, до загальної кількості балів, отриманих учасником конкурсу за основними критеріями, додається 1 бал за кожного оцінювача, що є членом саморегулівної організації оцінювачів;</w:t>
      </w:r>
    </w:p>
    <w:p w:rsidR="005C578F" w:rsidRPr="00E26102" w:rsidRDefault="005C578F" w:rsidP="005C578F">
      <w:pPr>
        <w:rPr>
          <w:sz w:val="24"/>
          <w:szCs w:val="24"/>
        </w:rPr>
      </w:pPr>
      <w:proofErr w:type="gramStart"/>
      <w:r w:rsidRPr="00E26102">
        <w:rPr>
          <w:sz w:val="24"/>
          <w:szCs w:val="24"/>
        </w:rPr>
        <w:t>п</w:t>
      </w:r>
      <w:proofErr w:type="gramEnd"/>
      <w:r w:rsidRPr="00E26102">
        <w:rPr>
          <w:sz w:val="24"/>
          <w:szCs w:val="24"/>
        </w:rPr>
        <w:t>ід час обрахування кількості балів за критерієм, зазначеним в абзаці п'ятому пункту 7 розділу V Положення, до загальної кількості балів, отриманих учасником конкурсу за основними критеріями, додається 1 бал за кожного оцінювача, який має документи, передбачені абзацом сьомим пункту 11 розділу I Положення.</w:t>
      </w:r>
    </w:p>
    <w:p w:rsidR="005C578F" w:rsidRPr="00E26102" w:rsidRDefault="005C578F" w:rsidP="005C578F">
      <w:pPr>
        <w:rPr>
          <w:sz w:val="24"/>
          <w:szCs w:val="24"/>
        </w:rPr>
      </w:pPr>
      <w:r w:rsidRPr="00E26102">
        <w:rPr>
          <w:sz w:val="24"/>
          <w:szCs w:val="24"/>
        </w:rPr>
        <w:t xml:space="preserve">2. Учасник конкурсу, якому у </w:t>
      </w:r>
      <w:proofErr w:type="gramStart"/>
      <w:r w:rsidRPr="00E26102">
        <w:rPr>
          <w:sz w:val="24"/>
          <w:szCs w:val="24"/>
        </w:rPr>
        <w:t>п</w:t>
      </w:r>
      <w:proofErr w:type="gramEnd"/>
      <w:r w:rsidRPr="00E26102">
        <w:rPr>
          <w:sz w:val="24"/>
          <w:szCs w:val="24"/>
        </w:rPr>
        <w:t>ідсумку зараховано найбільшу кількість балів, визнається переможцем, за винятком випадків, передбачених пунктом 8 розділу V Положення.</w:t>
      </w:r>
    </w:p>
    <w:p w:rsidR="005C578F" w:rsidRDefault="005C578F" w:rsidP="005C578F">
      <w:pPr>
        <w:rPr>
          <w:sz w:val="24"/>
          <w:szCs w:val="24"/>
        </w:rPr>
      </w:pPr>
      <w:r w:rsidRPr="00E26102">
        <w:rPr>
          <w:sz w:val="24"/>
          <w:szCs w:val="24"/>
        </w:rPr>
        <w:t> </w:t>
      </w: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Default="00DE7867" w:rsidP="005C578F">
      <w:pPr>
        <w:rPr>
          <w:sz w:val="24"/>
          <w:szCs w:val="24"/>
        </w:rPr>
      </w:pPr>
    </w:p>
    <w:p w:rsidR="00DE7867" w:rsidRPr="00E26102" w:rsidRDefault="00DE7867" w:rsidP="005C578F">
      <w:pPr>
        <w:rPr>
          <w:sz w:val="24"/>
          <w:szCs w:val="24"/>
          <w:lang w:val="uk-UA"/>
        </w:rPr>
      </w:pPr>
    </w:p>
    <w:p w:rsidR="005C578F" w:rsidRPr="00E26102" w:rsidRDefault="005C578F" w:rsidP="005C578F">
      <w:pPr>
        <w:rPr>
          <w:sz w:val="24"/>
          <w:szCs w:val="24"/>
          <w:lang w:val="uk-UA"/>
        </w:rPr>
      </w:pPr>
      <w:r w:rsidRPr="00E26102">
        <w:rPr>
          <w:sz w:val="24"/>
          <w:szCs w:val="24"/>
        </w:rPr>
        <w:lastRenderedPageBreak/>
        <w:t>Додаток 7</w:t>
      </w:r>
      <w:r w:rsidRPr="00E26102">
        <w:rPr>
          <w:sz w:val="24"/>
          <w:szCs w:val="24"/>
        </w:rPr>
        <w:br/>
        <w:t xml:space="preserve">до Положення про конкурсний </w:t>
      </w:r>
    </w:p>
    <w:p w:rsidR="005C578F" w:rsidRPr="00E26102" w:rsidRDefault="005C578F" w:rsidP="005C578F">
      <w:pPr>
        <w:rPr>
          <w:sz w:val="24"/>
          <w:szCs w:val="24"/>
          <w:lang w:val="uk-UA"/>
        </w:rPr>
      </w:pPr>
      <w:r w:rsidRPr="00E26102">
        <w:rPr>
          <w:sz w:val="24"/>
          <w:szCs w:val="24"/>
          <w:lang w:val="uk-UA"/>
        </w:rPr>
        <w:t xml:space="preserve">                                                                                   відбір суб'єктів оціночної діяльності</w:t>
      </w:r>
      <w:r w:rsidRPr="00E26102">
        <w:rPr>
          <w:sz w:val="24"/>
          <w:szCs w:val="24"/>
          <w:lang w:val="uk-UA"/>
        </w:rPr>
        <w:br/>
        <w:t xml:space="preserve">                                                                                    (пункт 9 розділу </w:t>
      </w:r>
      <w:r w:rsidRPr="00E26102">
        <w:rPr>
          <w:sz w:val="24"/>
          <w:szCs w:val="24"/>
        </w:rPr>
        <w:t>V</w:t>
      </w:r>
      <w:r w:rsidRPr="00E26102">
        <w:rPr>
          <w:sz w:val="24"/>
          <w:szCs w:val="24"/>
          <w:lang w:val="uk-UA"/>
        </w:rPr>
        <w:t>)</w:t>
      </w:r>
    </w:p>
    <w:p w:rsidR="005C578F" w:rsidRPr="00E26102" w:rsidRDefault="005C578F" w:rsidP="005C578F">
      <w:pPr>
        <w:jc w:val="center"/>
        <w:rPr>
          <w:sz w:val="24"/>
          <w:szCs w:val="24"/>
        </w:rPr>
      </w:pPr>
      <w:r w:rsidRPr="00E26102">
        <w:rPr>
          <w:sz w:val="24"/>
          <w:szCs w:val="24"/>
        </w:rPr>
        <w:t>Бюлетень таємного голосування</w:t>
      </w:r>
    </w:p>
    <w:p w:rsidR="005C578F" w:rsidRPr="00E26102" w:rsidRDefault="005C578F" w:rsidP="005C578F">
      <w:pPr>
        <w:rPr>
          <w:sz w:val="24"/>
          <w:szCs w:val="24"/>
          <w:lang w:val="uk-UA"/>
        </w:rPr>
      </w:pPr>
      <w:r w:rsidRPr="00E26102">
        <w:rPr>
          <w:bCs/>
          <w:sz w:val="24"/>
          <w:szCs w:val="24"/>
        </w:rPr>
        <w:t>Об'єкт оцінки</w:t>
      </w:r>
      <w:r w:rsidRPr="00E26102">
        <w:rPr>
          <w:bCs/>
          <w:sz w:val="24"/>
          <w:szCs w:val="24"/>
        </w:rPr>
        <w:br/>
      </w:r>
      <w:r w:rsidRPr="00E26102">
        <w:rPr>
          <w:sz w:val="24"/>
          <w:szCs w:val="24"/>
        </w:rPr>
        <w:t>_____________________________________________________________________________</w:t>
      </w:r>
    </w:p>
    <w:p w:rsidR="005C578F" w:rsidRPr="00E26102" w:rsidRDefault="005C578F" w:rsidP="005C578F">
      <w:pPr>
        <w:rPr>
          <w:sz w:val="24"/>
          <w:szCs w:val="24"/>
          <w:lang w:val="uk-UA"/>
        </w:rPr>
      </w:pPr>
      <w:r w:rsidRPr="00E26102">
        <w:rPr>
          <w:sz w:val="24"/>
          <w:szCs w:val="24"/>
        </w:rPr>
        <w:t>(назва об'єкта оцінки)</w:t>
      </w:r>
    </w:p>
    <w:p w:rsidR="005C578F" w:rsidRPr="00E26102" w:rsidRDefault="005C578F" w:rsidP="005C578F">
      <w:pPr>
        <w:rPr>
          <w:sz w:val="24"/>
          <w:szCs w:val="24"/>
          <w:lang w:val="uk-UA"/>
        </w:rPr>
      </w:pP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824"/>
        <w:gridCol w:w="1901"/>
        <w:gridCol w:w="887"/>
        <w:gridCol w:w="2725"/>
      </w:tblGrid>
      <w:tr w:rsidR="005C578F" w:rsidRPr="00E26102" w:rsidTr="005C578F">
        <w:tc>
          <w:tcPr>
            <w:tcW w:w="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N</w:t>
            </w:r>
            <w:r w:rsidRPr="00E26102">
              <w:rPr>
                <w:sz w:val="24"/>
                <w:szCs w:val="24"/>
              </w:rPr>
              <w:br/>
              <w:t>з/</w:t>
            </w:r>
            <w:proofErr w:type="gramStart"/>
            <w:r w:rsidRPr="00E26102">
              <w:rPr>
                <w:sz w:val="24"/>
                <w:szCs w:val="24"/>
              </w:rPr>
              <w:t>п</w:t>
            </w:r>
            <w:proofErr w:type="gramEnd"/>
          </w:p>
        </w:tc>
        <w:tc>
          <w:tcPr>
            <w:tcW w:w="1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Учасник конкурсу</w:t>
            </w:r>
          </w:p>
        </w:tc>
        <w:tc>
          <w:tcPr>
            <w:tcW w:w="28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proofErr w:type="gramStart"/>
            <w:r w:rsidRPr="00E26102">
              <w:rPr>
                <w:sz w:val="24"/>
                <w:szCs w:val="24"/>
              </w:rPr>
              <w:t>П</w:t>
            </w:r>
            <w:proofErr w:type="gramEnd"/>
            <w:r w:rsidRPr="00E26102">
              <w:rPr>
                <w:sz w:val="24"/>
                <w:szCs w:val="24"/>
              </w:rPr>
              <w:t>ідсумки таємного голосування</w:t>
            </w:r>
          </w:p>
        </w:tc>
      </w:tr>
      <w:tr w:rsidR="005C578F" w:rsidRPr="00E26102" w:rsidTr="005C578F">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C578F" w:rsidRPr="00E26102" w:rsidRDefault="005C578F" w:rsidP="005C578F">
            <w:pPr>
              <w:rPr>
                <w:sz w:val="24"/>
                <w:szCs w:val="24"/>
              </w:rPr>
            </w:pP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за*</w:t>
            </w:r>
          </w:p>
        </w:tc>
        <w:tc>
          <w:tcPr>
            <w:tcW w:w="2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проти*</w:t>
            </w:r>
          </w:p>
        </w:tc>
      </w:tr>
      <w:tr w:rsidR="005C578F" w:rsidRPr="00E26102" w:rsidTr="005C578F">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2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r w:rsidR="005C578F" w:rsidRPr="00E26102" w:rsidTr="005C578F">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2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r w:rsidR="005C578F" w:rsidRPr="00E26102" w:rsidTr="005C578F">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2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r w:rsidR="005C578F" w:rsidRPr="00E26102" w:rsidTr="005C578F">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2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r w:rsidR="005C578F" w:rsidRPr="00E26102" w:rsidTr="005C578F">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c>
          <w:tcPr>
            <w:tcW w:w="2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 </w:t>
            </w:r>
          </w:p>
        </w:tc>
      </w:tr>
    </w:tbl>
    <w:p w:rsidR="005C578F" w:rsidRPr="00E26102" w:rsidRDefault="005C578F" w:rsidP="005C578F">
      <w:pPr>
        <w:rPr>
          <w:sz w:val="24"/>
          <w:szCs w:val="24"/>
        </w:rPr>
      </w:pPr>
      <w:r w:rsidRPr="00E26102">
        <w:rPr>
          <w:sz w:val="24"/>
          <w:szCs w:val="24"/>
        </w:rPr>
        <w:t>____________</w:t>
      </w:r>
      <w:r w:rsidRPr="00E26102">
        <w:rPr>
          <w:sz w:val="24"/>
          <w:szCs w:val="24"/>
        </w:rPr>
        <w:br/>
        <w:t>* Зазначається відповідна позначка.</w:t>
      </w:r>
    </w:p>
    <w:p w:rsidR="005C578F" w:rsidRPr="00E26102" w:rsidRDefault="005C578F" w:rsidP="005C578F">
      <w:pPr>
        <w:rPr>
          <w:sz w:val="24"/>
          <w:szCs w:val="24"/>
        </w:rPr>
      </w:pPr>
      <w:r w:rsidRPr="00E26102">
        <w:rPr>
          <w:sz w:val="24"/>
          <w:szCs w:val="24"/>
        </w:rPr>
        <w:t> </w:t>
      </w:r>
    </w:p>
    <w:p w:rsidR="005B3FE0" w:rsidRPr="00E26102" w:rsidRDefault="005B3FE0" w:rsidP="005C578F">
      <w:pPr>
        <w:rPr>
          <w:sz w:val="24"/>
          <w:szCs w:val="24"/>
          <w:lang w:val="uk-UA"/>
        </w:rPr>
        <w:sectPr w:rsidR="005B3FE0" w:rsidRPr="00E26102" w:rsidSect="005B3FE0">
          <w:pgSz w:w="11906" w:h="16838"/>
          <w:pgMar w:top="397" w:right="567" w:bottom="340" w:left="1134" w:header="720" w:footer="720" w:gutter="0"/>
          <w:cols w:space="708"/>
          <w:docGrid w:linePitch="360"/>
        </w:sectPr>
      </w:pPr>
    </w:p>
    <w:p w:rsidR="005C578F" w:rsidRPr="00E26102" w:rsidRDefault="005C578F" w:rsidP="005C578F">
      <w:pPr>
        <w:rPr>
          <w:sz w:val="24"/>
          <w:szCs w:val="24"/>
          <w:lang w:val="uk-UA"/>
        </w:rPr>
      </w:pPr>
      <w:r w:rsidRPr="00E26102">
        <w:rPr>
          <w:sz w:val="24"/>
          <w:szCs w:val="24"/>
        </w:rPr>
        <w:lastRenderedPageBreak/>
        <w:t>Додаток 8</w:t>
      </w:r>
    </w:p>
    <w:p w:rsidR="005B3FE0" w:rsidRPr="00E26102" w:rsidRDefault="005B3FE0" w:rsidP="005C578F">
      <w:pPr>
        <w:rPr>
          <w:sz w:val="24"/>
          <w:szCs w:val="24"/>
        </w:rPr>
      </w:pPr>
      <w:r w:rsidRPr="00E26102">
        <w:rPr>
          <w:sz w:val="24"/>
          <w:szCs w:val="24"/>
          <w:lang w:val="uk-UA"/>
        </w:rPr>
        <w:t xml:space="preserve">                                  д</w:t>
      </w:r>
      <w:r w:rsidR="005C578F" w:rsidRPr="00E26102">
        <w:rPr>
          <w:sz w:val="24"/>
          <w:szCs w:val="24"/>
        </w:rPr>
        <w:t xml:space="preserve">о Положення про конкурсний </w:t>
      </w:r>
    </w:p>
    <w:p w:rsidR="005C578F" w:rsidRPr="00E26102" w:rsidRDefault="005C578F" w:rsidP="005C578F">
      <w:pPr>
        <w:rPr>
          <w:sz w:val="24"/>
          <w:szCs w:val="24"/>
        </w:rPr>
      </w:pPr>
      <w:r w:rsidRPr="00E26102">
        <w:rPr>
          <w:sz w:val="24"/>
          <w:szCs w:val="24"/>
        </w:rPr>
        <w:t>відбі</w:t>
      </w:r>
      <w:proofErr w:type="gramStart"/>
      <w:r w:rsidRPr="00E26102">
        <w:rPr>
          <w:sz w:val="24"/>
          <w:szCs w:val="24"/>
        </w:rPr>
        <w:t>р</w:t>
      </w:r>
      <w:proofErr w:type="gramEnd"/>
      <w:r w:rsidRPr="00E26102">
        <w:rPr>
          <w:sz w:val="24"/>
          <w:szCs w:val="24"/>
        </w:rPr>
        <w:t xml:space="preserve"> суб'єктів оціночної діяльності</w:t>
      </w:r>
      <w:r w:rsidRPr="00E26102">
        <w:rPr>
          <w:sz w:val="24"/>
          <w:szCs w:val="24"/>
        </w:rPr>
        <w:br/>
        <w:t>(пункт 10 розділу V)</w:t>
      </w:r>
    </w:p>
    <w:p w:rsidR="005C578F" w:rsidRPr="00E26102" w:rsidRDefault="005C578F" w:rsidP="005C578F">
      <w:pPr>
        <w:rPr>
          <w:sz w:val="24"/>
          <w:szCs w:val="24"/>
        </w:rPr>
      </w:pPr>
      <w:proofErr w:type="gramStart"/>
      <w:r w:rsidRPr="00E26102">
        <w:rPr>
          <w:sz w:val="24"/>
          <w:szCs w:val="24"/>
        </w:rPr>
        <w:t>П</w:t>
      </w:r>
      <w:proofErr w:type="gramEnd"/>
      <w:r w:rsidRPr="00E26102">
        <w:rPr>
          <w:sz w:val="24"/>
          <w:szCs w:val="24"/>
        </w:rPr>
        <w:t>ІДСУМКОВА ТАБЛИЦЯ ВИЗНАЧЕННЯ ПЕРЕМОЖЦЯ КОНКУРСНОГО ВІДБОРУ СУБ'ЄКТІВ ОЦІНОЧНОЇ ДІЯЛЬНОСТІ</w:t>
      </w:r>
    </w:p>
    <w:tbl>
      <w:tblPr>
        <w:tblW w:w="15000" w:type="dxa"/>
        <w:jc w:val="center"/>
        <w:tblCellSpacing w:w="22" w:type="dxa"/>
        <w:shd w:val="clear" w:color="auto" w:fill="FFFFFF"/>
        <w:tblCellMar>
          <w:top w:w="95" w:type="dxa"/>
          <w:left w:w="734" w:type="dxa"/>
          <w:bottom w:w="95" w:type="dxa"/>
          <w:right w:w="734" w:type="dxa"/>
        </w:tblCellMar>
        <w:tblLook w:val="04A0"/>
      </w:tblPr>
      <w:tblGrid>
        <w:gridCol w:w="15000"/>
      </w:tblGrid>
      <w:tr w:rsidR="005C578F" w:rsidRPr="00E26102" w:rsidTr="005C578F">
        <w:trPr>
          <w:trHeight w:val="326"/>
          <w:tblCellSpacing w:w="22" w:type="dxa"/>
          <w:jc w:val="center"/>
        </w:trPr>
        <w:tc>
          <w:tcPr>
            <w:tcW w:w="0" w:type="auto"/>
            <w:vMerge w:val="restart"/>
            <w:shd w:val="clear" w:color="auto" w:fill="FFFFFF"/>
            <w:tcMar>
              <w:top w:w="0" w:type="dxa"/>
              <w:left w:w="0" w:type="dxa"/>
              <w:bottom w:w="0" w:type="dxa"/>
              <w:right w:w="0" w:type="dxa"/>
            </w:tcMar>
            <w:hideMark/>
          </w:tcPr>
          <w:p w:rsidR="005C578F" w:rsidRPr="00E26102" w:rsidRDefault="005C578F" w:rsidP="005C578F">
            <w:pPr>
              <w:rPr>
                <w:sz w:val="24"/>
                <w:szCs w:val="24"/>
                <w:lang w:val="uk-UA"/>
              </w:rPr>
            </w:pPr>
            <w:r w:rsidRPr="00E26102">
              <w:rPr>
                <w:bCs/>
                <w:sz w:val="24"/>
                <w:szCs w:val="24"/>
              </w:rPr>
              <w:t>для виконання робіт з оцінки _______________________________________________________</w:t>
            </w:r>
            <w:r w:rsidRPr="00E26102">
              <w:rPr>
                <w:bCs/>
                <w:sz w:val="24"/>
                <w:szCs w:val="24"/>
              </w:rPr>
              <w:br/>
            </w:r>
            <w:r w:rsidRPr="00E26102">
              <w:rPr>
                <w:sz w:val="24"/>
                <w:szCs w:val="24"/>
              </w:rPr>
              <w:t>                                                                   (назва об'єкта оцінки)</w:t>
            </w:r>
          </w:p>
        </w:tc>
      </w:tr>
      <w:tr w:rsidR="005C578F" w:rsidRPr="00E26102" w:rsidTr="005C578F">
        <w:trPr>
          <w:trHeight w:val="276"/>
          <w:tblCellSpacing w:w="22" w:type="dxa"/>
          <w:jc w:val="center"/>
        </w:trPr>
        <w:tc>
          <w:tcPr>
            <w:tcW w:w="0" w:type="auto"/>
            <w:vMerge/>
            <w:shd w:val="clear" w:color="auto" w:fill="FFFFFF"/>
            <w:vAlign w:val="center"/>
            <w:hideMark/>
          </w:tcPr>
          <w:p w:rsidR="005C578F" w:rsidRPr="00E26102" w:rsidRDefault="005C578F" w:rsidP="005C578F">
            <w:pPr>
              <w:rPr>
                <w:sz w:val="24"/>
                <w:szCs w:val="24"/>
              </w:rPr>
            </w:pPr>
          </w:p>
        </w:tc>
      </w:tr>
    </w:tbl>
    <w:p w:rsidR="005C578F" w:rsidRPr="00E26102" w:rsidRDefault="005C578F" w:rsidP="005C578F">
      <w:pPr>
        <w:rPr>
          <w:sz w:val="24"/>
          <w:szCs w:val="24"/>
        </w:rPr>
      </w:pPr>
      <w:r w:rsidRPr="00E26102">
        <w:rPr>
          <w:noProof/>
          <w:sz w:val="24"/>
          <w:szCs w:val="24"/>
        </w:rPr>
        <w:drawing>
          <wp:inline distT="0" distB="0" distL="0" distR="0">
            <wp:extent cx="9441712" cy="2934414"/>
            <wp:effectExtent l="0" t="0" r="7620" b="0"/>
            <wp:docPr id="16" name="Рисунок 16" descr="http://search.ligazakon.ua/l_flib1.nsf/LookupFiles/RE28190_img_015.gif/$file/RE28190_img_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arch.ligazakon.ua/l_flib1.nsf/LookupFiles/RE28190_img_015.gif/$file/RE28190_img_015.gif"/>
                    <pic:cNvPicPr>
                      <a:picLocks noChangeAspect="1" noChangeArrowheads="1"/>
                    </pic:cNvPicPr>
                  </pic:nvPicPr>
                  <pic:blipFill>
                    <a:blip r:embed="rId35"/>
                    <a:srcRect/>
                    <a:stretch>
                      <a:fillRect/>
                    </a:stretch>
                  </pic:blipFill>
                  <pic:spPr bwMode="auto">
                    <a:xfrm>
                      <a:off x="0" y="0"/>
                      <a:ext cx="9437370" cy="2933065"/>
                    </a:xfrm>
                    <a:prstGeom prst="rect">
                      <a:avLst/>
                    </a:prstGeom>
                    <a:noFill/>
                    <a:ln w="9525">
                      <a:noFill/>
                      <a:miter lim="800000"/>
                      <a:headEnd/>
                      <a:tailEnd/>
                    </a:ln>
                  </pic:spPr>
                </pic:pic>
              </a:graphicData>
            </a:graphic>
          </wp:inline>
        </w:drawing>
      </w:r>
    </w:p>
    <w:tbl>
      <w:tblPr>
        <w:tblW w:w="15000" w:type="dxa"/>
        <w:jc w:val="center"/>
        <w:tblCellSpacing w:w="22" w:type="dxa"/>
        <w:shd w:val="clear" w:color="auto" w:fill="FFFFFF"/>
        <w:tblCellMar>
          <w:top w:w="95" w:type="dxa"/>
          <w:left w:w="734" w:type="dxa"/>
          <w:bottom w:w="95" w:type="dxa"/>
          <w:right w:w="734" w:type="dxa"/>
        </w:tblCellMar>
        <w:tblLook w:val="04A0"/>
      </w:tblPr>
      <w:tblGrid>
        <w:gridCol w:w="5106"/>
        <w:gridCol w:w="4936"/>
        <w:gridCol w:w="4958"/>
      </w:tblGrid>
      <w:tr w:rsidR="005C578F" w:rsidRPr="00E26102" w:rsidTr="005C578F">
        <w:trPr>
          <w:tblCellSpacing w:w="22" w:type="dxa"/>
          <w:jc w:val="center"/>
        </w:trPr>
        <w:tc>
          <w:tcPr>
            <w:tcW w:w="1700" w:type="pct"/>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Голова комі</w:t>
            </w:r>
            <w:proofErr w:type="gramStart"/>
            <w:r w:rsidRPr="00E26102">
              <w:rPr>
                <w:sz w:val="24"/>
                <w:szCs w:val="24"/>
              </w:rPr>
              <w:t>с</w:t>
            </w:r>
            <w:proofErr w:type="gramEnd"/>
            <w:r w:rsidRPr="00E26102">
              <w:rPr>
                <w:sz w:val="24"/>
                <w:szCs w:val="24"/>
              </w:rPr>
              <w:t>ії</w:t>
            </w:r>
          </w:p>
        </w:tc>
        <w:tc>
          <w:tcPr>
            <w:tcW w:w="1650" w:type="pct"/>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_____________</w:t>
            </w:r>
            <w:r w:rsidRPr="00E26102">
              <w:rPr>
                <w:sz w:val="24"/>
                <w:szCs w:val="24"/>
              </w:rPr>
              <w:br/>
              <w:t>           (</w:t>
            </w:r>
            <w:proofErr w:type="gramStart"/>
            <w:r w:rsidRPr="00E26102">
              <w:rPr>
                <w:sz w:val="24"/>
                <w:szCs w:val="24"/>
              </w:rPr>
              <w:t>п</w:t>
            </w:r>
            <w:proofErr w:type="gramEnd"/>
            <w:r w:rsidRPr="00E26102">
              <w:rPr>
                <w:sz w:val="24"/>
                <w:szCs w:val="24"/>
              </w:rPr>
              <w:t>ідпис)</w:t>
            </w:r>
          </w:p>
        </w:tc>
        <w:tc>
          <w:tcPr>
            <w:tcW w:w="1650" w:type="pct"/>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___________________________________</w:t>
            </w:r>
            <w:r w:rsidRPr="00E26102">
              <w:rPr>
                <w:sz w:val="24"/>
                <w:szCs w:val="24"/>
              </w:rPr>
              <w:br/>
              <w:t>(</w:t>
            </w:r>
            <w:proofErr w:type="gramStart"/>
            <w:r w:rsidRPr="00E26102">
              <w:rPr>
                <w:sz w:val="24"/>
                <w:szCs w:val="24"/>
              </w:rPr>
              <w:t>пр</w:t>
            </w:r>
            <w:proofErr w:type="gramEnd"/>
            <w:r w:rsidRPr="00E26102">
              <w:rPr>
                <w:sz w:val="24"/>
                <w:szCs w:val="24"/>
              </w:rPr>
              <w:t>ізвище, ініціали)</w:t>
            </w:r>
          </w:p>
        </w:tc>
      </w:tr>
      <w:tr w:rsidR="005C578F" w:rsidRPr="00E26102" w:rsidTr="005C578F">
        <w:trPr>
          <w:tblCellSpacing w:w="22" w:type="dxa"/>
          <w:jc w:val="center"/>
        </w:trPr>
        <w:tc>
          <w:tcPr>
            <w:tcW w:w="1700" w:type="pct"/>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Члени комі</w:t>
            </w:r>
            <w:proofErr w:type="gramStart"/>
            <w:r w:rsidRPr="00E26102">
              <w:rPr>
                <w:sz w:val="24"/>
                <w:szCs w:val="24"/>
              </w:rPr>
              <w:t>с</w:t>
            </w:r>
            <w:proofErr w:type="gramEnd"/>
            <w:r w:rsidRPr="00E26102">
              <w:rPr>
                <w:sz w:val="24"/>
                <w:szCs w:val="24"/>
              </w:rPr>
              <w:t>ії:</w:t>
            </w:r>
          </w:p>
        </w:tc>
        <w:tc>
          <w:tcPr>
            <w:tcW w:w="1650" w:type="pct"/>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_____________</w:t>
            </w:r>
            <w:r w:rsidRPr="00E26102">
              <w:rPr>
                <w:sz w:val="24"/>
                <w:szCs w:val="24"/>
              </w:rPr>
              <w:br/>
              <w:t>           (</w:t>
            </w:r>
            <w:proofErr w:type="gramStart"/>
            <w:r w:rsidRPr="00E26102">
              <w:rPr>
                <w:sz w:val="24"/>
                <w:szCs w:val="24"/>
              </w:rPr>
              <w:t>п</w:t>
            </w:r>
            <w:proofErr w:type="gramEnd"/>
            <w:r w:rsidRPr="00E26102">
              <w:rPr>
                <w:sz w:val="24"/>
                <w:szCs w:val="24"/>
              </w:rPr>
              <w:t>ідпис)</w:t>
            </w:r>
          </w:p>
        </w:tc>
        <w:tc>
          <w:tcPr>
            <w:tcW w:w="1650" w:type="pct"/>
            <w:shd w:val="clear" w:color="auto" w:fill="FFFFFF"/>
            <w:tcMar>
              <w:top w:w="0" w:type="dxa"/>
              <w:left w:w="0" w:type="dxa"/>
              <w:bottom w:w="0" w:type="dxa"/>
              <w:right w:w="0" w:type="dxa"/>
            </w:tcMar>
            <w:hideMark/>
          </w:tcPr>
          <w:p w:rsidR="005C578F" w:rsidRPr="00E26102" w:rsidRDefault="005C578F" w:rsidP="005C578F">
            <w:pPr>
              <w:rPr>
                <w:sz w:val="24"/>
                <w:szCs w:val="24"/>
              </w:rPr>
            </w:pPr>
            <w:r w:rsidRPr="00E26102">
              <w:rPr>
                <w:sz w:val="24"/>
                <w:szCs w:val="24"/>
              </w:rPr>
              <w:t>___________________________________</w:t>
            </w:r>
            <w:r w:rsidRPr="00E26102">
              <w:rPr>
                <w:sz w:val="24"/>
                <w:szCs w:val="24"/>
              </w:rPr>
              <w:br/>
              <w:t>(</w:t>
            </w:r>
            <w:proofErr w:type="gramStart"/>
            <w:r w:rsidRPr="00E26102">
              <w:rPr>
                <w:sz w:val="24"/>
                <w:szCs w:val="24"/>
              </w:rPr>
              <w:t>пр</w:t>
            </w:r>
            <w:proofErr w:type="gramEnd"/>
            <w:r w:rsidRPr="00E26102">
              <w:rPr>
                <w:sz w:val="24"/>
                <w:szCs w:val="24"/>
              </w:rPr>
              <w:t>ізвище, ініціали)</w:t>
            </w:r>
          </w:p>
        </w:tc>
      </w:tr>
      <w:tr w:rsidR="005C578F" w:rsidRPr="00E26102" w:rsidTr="005C578F">
        <w:trPr>
          <w:tblCellSpacing w:w="22" w:type="dxa"/>
          <w:jc w:val="center"/>
        </w:trPr>
        <w:tc>
          <w:tcPr>
            <w:tcW w:w="1700" w:type="pct"/>
            <w:shd w:val="clear" w:color="auto" w:fill="FFFFFF"/>
            <w:tcMar>
              <w:top w:w="0" w:type="dxa"/>
              <w:left w:w="0" w:type="dxa"/>
              <w:bottom w:w="0" w:type="dxa"/>
              <w:right w:w="0" w:type="dxa"/>
            </w:tcMar>
            <w:hideMark/>
          </w:tcPr>
          <w:p w:rsidR="005C578F" w:rsidRPr="00E26102" w:rsidRDefault="005C578F" w:rsidP="005C578F">
            <w:pPr>
              <w:rPr>
                <w:sz w:val="24"/>
                <w:szCs w:val="24"/>
                <w:lang w:val="uk-UA"/>
              </w:rPr>
            </w:pPr>
            <w:r w:rsidRPr="00E26102">
              <w:rPr>
                <w:sz w:val="24"/>
                <w:szCs w:val="24"/>
                <w:lang w:val="uk-UA"/>
              </w:rPr>
              <w:t>«_____»_____________20___року</w:t>
            </w:r>
          </w:p>
        </w:tc>
        <w:tc>
          <w:tcPr>
            <w:tcW w:w="1650" w:type="pct"/>
            <w:shd w:val="clear" w:color="auto" w:fill="FFFFFF"/>
            <w:tcMar>
              <w:top w:w="0" w:type="dxa"/>
              <w:left w:w="0" w:type="dxa"/>
              <w:bottom w:w="0" w:type="dxa"/>
              <w:right w:w="0" w:type="dxa"/>
            </w:tcMar>
            <w:hideMark/>
          </w:tcPr>
          <w:p w:rsidR="005C578F" w:rsidRPr="00E26102" w:rsidRDefault="005C578F" w:rsidP="005C578F">
            <w:pPr>
              <w:rPr>
                <w:sz w:val="24"/>
                <w:szCs w:val="24"/>
                <w:lang w:val="uk-UA"/>
              </w:rPr>
            </w:pPr>
          </w:p>
          <w:p w:rsidR="005C578F" w:rsidRPr="00E26102" w:rsidRDefault="005C578F" w:rsidP="005C578F">
            <w:pPr>
              <w:rPr>
                <w:sz w:val="24"/>
                <w:szCs w:val="24"/>
                <w:lang w:val="uk-UA"/>
              </w:rPr>
            </w:pPr>
          </w:p>
        </w:tc>
        <w:tc>
          <w:tcPr>
            <w:tcW w:w="1650" w:type="pct"/>
            <w:shd w:val="clear" w:color="auto" w:fill="FFFFFF"/>
            <w:tcMar>
              <w:top w:w="0" w:type="dxa"/>
              <w:left w:w="0" w:type="dxa"/>
              <w:bottom w:w="0" w:type="dxa"/>
              <w:right w:w="0" w:type="dxa"/>
            </w:tcMar>
            <w:hideMark/>
          </w:tcPr>
          <w:p w:rsidR="005C578F" w:rsidRPr="00E26102" w:rsidRDefault="005C578F" w:rsidP="005C578F">
            <w:pPr>
              <w:rPr>
                <w:sz w:val="24"/>
                <w:szCs w:val="24"/>
                <w:lang w:val="uk-UA"/>
              </w:rPr>
            </w:pPr>
          </w:p>
        </w:tc>
      </w:tr>
    </w:tbl>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C578F" w:rsidRPr="00E26102" w:rsidRDefault="005C578F" w:rsidP="005C578F">
      <w:pPr>
        <w:rPr>
          <w:sz w:val="24"/>
          <w:szCs w:val="24"/>
          <w:lang w:val="uk-UA"/>
        </w:rPr>
      </w:pPr>
    </w:p>
    <w:p w:rsidR="005B3FE0" w:rsidRPr="00E26102" w:rsidRDefault="005B3FE0" w:rsidP="005C578F">
      <w:pPr>
        <w:rPr>
          <w:sz w:val="24"/>
          <w:szCs w:val="24"/>
          <w:lang w:val="uk-UA"/>
        </w:rPr>
        <w:sectPr w:rsidR="005B3FE0" w:rsidRPr="00E26102" w:rsidSect="005B3FE0">
          <w:pgSz w:w="16838" w:h="11906" w:orient="landscape" w:code="9"/>
          <w:pgMar w:top="1134" w:right="397" w:bottom="567" w:left="340" w:header="720" w:footer="720" w:gutter="0"/>
          <w:cols w:space="708"/>
          <w:docGrid w:linePitch="360"/>
        </w:sectPr>
      </w:pPr>
    </w:p>
    <w:p w:rsidR="005C578F" w:rsidRPr="00E26102" w:rsidRDefault="005C578F" w:rsidP="005C578F">
      <w:pPr>
        <w:rPr>
          <w:sz w:val="24"/>
          <w:szCs w:val="24"/>
          <w:lang w:val="uk-UA"/>
        </w:rPr>
      </w:pPr>
    </w:p>
    <w:sectPr w:rsidR="005C578F" w:rsidRPr="00E26102" w:rsidSect="005B3FE0">
      <w:pgSz w:w="11906" w:h="16838" w:code="9"/>
      <w:pgMar w:top="397" w:right="567" w:bottom="346"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B20FC"/>
    <w:multiLevelType w:val="hybridMultilevel"/>
    <w:tmpl w:val="BBE84436"/>
    <w:lvl w:ilvl="0" w:tplc="9B465BFE">
      <w:start w:val="1"/>
      <w:numFmt w:val="upperRoman"/>
      <w:lvlText w:val="%1."/>
      <w:lvlJc w:val="left"/>
      <w:pPr>
        <w:ind w:left="4140" w:hanging="72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
    <w:nsid w:val="353D26FD"/>
    <w:multiLevelType w:val="hybridMultilevel"/>
    <w:tmpl w:val="E3F4B8FC"/>
    <w:lvl w:ilvl="0" w:tplc="4FF83EEE">
      <w:start w:val="1"/>
      <w:numFmt w:val="decimal"/>
      <w:lvlText w:val="%1."/>
      <w:lvlJc w:val="left"/>
      <w:pPr>
        <w:tabs>
          <w:tab w:val="num" w:pos="1080"/>
        </w:tabs>
        <w:ind w:left="1080"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5C578F"/>
    <w:rsid w:val="00136E98"/>
    <w:rsid w:val="001A08DE"/>
    <w:rsid w:val="00294320"/>
    <w:rsid w:val="00322CC1"/>
    <w:rsid w:val="00392E70"/>
    <w:rsid w:val="005B3FE0"/>
    <w:rsid w:val="005C578F"/>
    <w:rsid w:val="006558BB"/>
    <w:rsid w:val="006A75BE"/>
    <w:rsid w:val="009B3985"/>
    <w:rsid w:val="00B9785C"/>
    <w:rsid w:val="00CD65ED"/>
    <w:rsid w:val="00DE7867"/>
    <w:rsid w:val="00E26102"/>
    <w:rsid w:val="00FE7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C1"/>
    <w:rPr>
      <w:lang w:eastAsia="ru-RU"/>
    </w:rPr>
  </w:style>
  <w:style w:type="paragraph" w:styleId="1">
    <w:name w:val="heading 1"/>
    <w:basedOn w:val="a"/>
    <w:next w:val="a"/>
    <w:link w:val="10"/>
    <w:qFormat/>
    <w:rsid w:val="00322CC1"/>
    <w:pPr>
      <w:keepNext/>
      <w:outlineLvl w:val="0"/>
    </w:pPr>
    <w:rPr>
      <w:sz w:val="24"/>
    </w:rPr>
  </w:style>
  <w:style w:type="paragraph" w:styleId="2">
    <w:name w:val="heading 2"/>
    <w:basedOn w:val="a"/>
    <w:next w:val="a"/>
    <w:link w:val="20"/>
    <w:uiPriority w:val="9"/>
    <w:qFormat/>
    <w:rsid w:val="00322CC1"/>
    <w:pPr>
      <w:keepNext/>
      <w:jc w:val="center"/>
      <w:outlineLvl w:val="1"/>
    </w:pPr>
    <w:rPr>
      <w:sz w:val="24"/>
    </w:rPr>
  </w:style>
  <w:style w:type="paragraph" w:styleId="3">
    <w:name w:val="heading 3"/>
    <w:basedOn w:val="a"/>
    <w:link w:val="30"/>
    <w:uiPriority w:val="9"/>
    <w:qFormat/>
    <w:rsid w:val="005C57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CC1"/>
    <w:rPr>
      <w:sz w:val="24"/>
      <w:lang w:eastAsia="ru-RU"/>
    </w:rPr>
  </w:style>
  <w:style w:type="character" w:customStyle="1" w:styleId="20">
    <w:name w:val="Заголовок 2 Знак"/>
    <w:basedOn w:val="a0"/>
    <w:link w:val="2"/>
    <w:uiPriority w:val="9"/>
    <w:rsid w:val="00322CC1"/>
    <w:rPr>
      <w:sz w:val="24"/>
      <w:lang w:eastAsia="ru-RU"/>
    </w:rPr>
  </w:style>
  <w:style w:type="paragraph" w:styleId="a3">
    <w:name w:val="Title"/>
    <w:basedOn w:val="a"/>
    <w:link w:val="a4"/>
    <w:qFormat/>
    <w:rsid w:val="00322CC1"/>
    <w:pPr>
      <w:jc w:val="center"/>
    </w:pPr>
    <w:rPr>
      <w:sz w:val="24"/>
    </w:rPr>
  </w:style>
  <w:style w:type="character" w:customStyle="1" w:styleId="a4">
    <w:name w:val="Название Знак"/>
    <w:basedOn w:val="a0"/>
    <w:link w:val="a3"/>
    <w:rsid w:val="00322CC1"/>
    <w:rPr>
      <w:sz w:val="24"/>
      <w:lang w:eastAsia="ru-RU"/>
    </w:rPr>
  </w:style>
  <w:style w:type="paragraph" w:styleId="a5">
    <w:name w:val="Subtitle"/>
    <w:basedOn w:val="a"/>
    <w:link w:val="a6"/>
    <w:qFormat/>
    <w:rsid w:val="00322CC1"/>
    <w:pPr>
      <w:jc w:val="center"/>
    </w:pPr>
    <w:rPr>
      <w:sz w:val="24"/>
    </w:rPr>
  </w:style>
  <w:style w:type="character" w:customStyle="1" w:styleId="a6">
    <w:name w:val="Подзаголовок Знак"/>
    <w:basedOn w:val="a0"/>
    <w:link w:val="a5"/>
    <w:rsid w:val="00322CC1"/>
    <w:rPr>
      <w:sz w:val="24"/>
      <w:lang w:eastAsia="ru-RU"/>
    </w:rPr>
  </w:style>
  <w:style w:type="character" w:customStyle="1" w:styleId="30">
    <w:name w:val="Заголовок 3 Знак"/>
    <w:basedOn w:val="a0"/>
    <w:link w:val="3"/>
    <w:uiPriority w:val="9"/>
    <w:rsid w:val="005C578F"/>
    <w:rPr>
      <w:b/>
      <w:bCs/>
      <w:sz w:val="27"/>
      <w:szCs w:val="27"/>
      <w:lang w:eastAsia="ru-RU"/>
    </w:rPr>
  </w:style>
  <w:style w:type="character" w:customStyle="1" w:styleId="a7">
    <w:name w:val="Текст выноски Знак"/>
    <w:basedOn w:val="a0"/>
    <w:link w:val="a8"/>
    <w:uiPriority w:val="99"/>
    <w:semiHidden/>
    <w:rsid w:val="005C578F"/>
    <w:rPr>
      <w:rFonts w:ascii="Tahoma" w:eastAsiaTheme="minorEastAsia" w:hAnsi="Tahoma" w:cs="Tahoma"/>
      <w:sz w:val="16"/>
      <w:szCs w:val="16"/>
      <w:lang w:eastAsia="ru-RU"/>
    </w:rPr>
  </w:style>
  <w:style w:type="paragraph" w:styleId="a8">
    <w:name w:val="Balloon Text"/>
    <w:basedOn w:val="a"/>
    <w:link w:val="a7"/>
    <w:uiPriority w:val="99"/>
    <w:semiHidden/>
    <w:unhideWhenUsed/>
    <w:rsid w:val="005C578F"/>
    <w:rPr>
      <w:rFonts w:ascii="Tahoma" w:eastAsiaTheme="minorEastAsia" w:hAnsi="Tahoma" w:cs="Tahoma"/>
      <w:sz w:val="16"/>
      <w:szCs w:val="16"/>
    </w:rPr>
  </w:style>
  <w:style w:type="character" w:styleId="a9">
    <w:name w:val="Hyperlink"/>
    <w:basedOn w:val="a0"/>
    <w:uiPriority w:val="99"/>
    <w:unhideWhenUsed/>
    <w:rsid w:val="005C578F"/>
    <w:rPr>
      <w:color w:val="0000FF"/>
      <w:u w:val="single"/>
    </w:rPr>
  </w:style>
  <w:style w:type="paragraph" w:styleId="aa">
    <w:name w:val="List Paragraph"/>
    <w:basedOn w:val="a"/>
    <w:uiPriority w:val="34"/>
    <w:qFormat/>
    <w:rsid w:val="001A0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C1"/>
    <w:rPr>
      <w:lang w:eastAsia="ru-RU"/>
    </w:rPr>
  </w:style>
  <w:style w:type="paragraph" w:styleId="1">
    <w:name w:val="heading 1"/>
    <w:basedOn w:val="a"/>
    <w:next w:val="a"/>
    <w:link w:val="10"/>
    <w:qFormat/>
    <w:rsid w:val="00322CC1"/>
    <w:pPr>
      <w:keepNext/>
      <w:outlineLvl w:val="0"/>
    </w:pPr>
    <w:rPr>
      <w:sz w:val="24"/>
    </w:rPr>
  </w:style>
  <w:style w:type="paragraph" w:styleId="2">
    <w:name w:val="heading 2"/>
    <w:basedOn w:val="a"/>
    <w:next w:val="a"/>
    <w:link w:val="20"/>
    <w:uiPriority w:val="9"/>
    <w:qFormat/>
    <w:rsid w:val="00322CC1"/>
    <w:pPr>
      <w:keepNext/>
      <w:jc w:val="center"/>
      <w:outlineLvl w:val="1"/>
    </w:pPr>
    <w:rPr>
      <w:sz w:val="24"/>
    </w:rPr>
  </w:style>
  <w:style w:type="paragraph" w:styleId="3">
    <w:name w:val="heading 3"/>
    <w:basedOn w:val="a"/>
    <w:link w:val="30"/>
    <w:uiPriority w:val="9"/>
    <w:qFormat/>
    <w:rsid w:val="005C57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CC1"/>
    <w:rPr>
      <w:sz w:val="24"/>
      <w:lang w:eastAsia="ru-RU"/>
    </w:rPr>
  </w:style>
  <w:style w:type="character" w:customStyle="1" w:styleId="20">
    <w:name w:val="Заголовок 2 Знак"/>
    <w:basedOn w:val="a0"/>
    <w:link w:val="2"/>
    <w:uiPriority w:val="9"/>
    <w:rsid w:val="00322CC1"/>
    <w:rPr>
      <w:sz w:val="24"/>
      <w:lang w:eastAsia="ru-RU"/>
    </w:rPr>
  </w:style>
  <w:style w:type="paragraph" w:styleId="a3">
    <w:name w:val="Title"/>
    <w:basedOn w:val="a"/>
    <w:link w:val="a4"/>
    <w:qFormat/>
    <w:rsid w:val="00322CC1"/>
    <w:pPr>
      <w:jc w:val="center"/>
    </w:pPr>
    <w:rPr>
      <w:sz w:val="24"/>
    </w:rPr>
  </w:style>
  <w:style w:type="character" w:customStyle="1" w:styleId="a4">
    <w:name w:val="Название Знак"/>
    <w:basedOn w:val="a0"/>
    <w:link w:val="a3"/>
    <w:rsid w:val="00322CC1"/>
    <w:rPr>
      <w:sz w:val="24"/>
      <w:lang w:eastAsia="ru-RU"/>
    </w:rPr>
  </w:style>
  <w:style w:type="paragraph" w:styleId="a5">
    <w:name w:val="Subtitle"/>
    <w:basedOn w:val="a"/>
    <w:link w:val="a6"/>
    <w:qFormat/>
    <w:rsid w:val="00322CC1"/>
    <w:pPr>
      <w:jc w:val="center"/>
    </w:pPr>
    <w:rPr>
      <w:sz w:val="24"/>
    </w:rPr>
  </w:style>
  <w:style w:type="character" w:customStyle="1" w:styleId="a6">
    <w:name w:val="Подзаголовок Знак"/>
    <w:basedOn w:val="a0"/>
    <w:link w:val="a5"/>
    <w:rsid w:val="00322CC1"/>
    <w:rPr>
      <w:sz w:val="24"/>
      <w:lang w:eastAsia="ru-RU"/>
    </w:rPr>
  </w:style>
  <w:style w:type="character" w:customStyle="1" w:styleId="30">
    <w:name w:val="Заголовок 3 Знак"/>
    <w:basedOn w:val="a0"/>
    <w:link w:val="3"/>
    <w:uiPriority w:val="9"/>
    <w:rsid w:val="005C578F"/>
    <w:rPr>
      <w:b/>
      <w:bCs/>
      <w:sz w:val="27"/>
      <w:szCs w:val="27"/>
      <w:lang w:eastAsia="ru-RU"/>
    </w:rPr>
  </w:style>
  <w:style w:type="character" w:customStyle="1" w:styleId="a7">
    <w:name w:val="Текст выноски Знак"/>
    <w:basedOn w:val="a0"/>
    <w:link w:val="a8"/>
    <w:uiPriority w:val="99"/>
    <w:semiHidden/>
    <w:rsid w:val="005C578F"/>
    <w:rPr>
      <w:rFonts w:ascii="Tahoma" w:eastAsiaTheme="minorEastAsia" w:hAnsi="Tahoma" w:cs="Tahoma"/>
      <w:sz w:val="16"/>
      <w:szCs w:val="16"/>
      <w:lang w:eastAsia="ru-RU"/>
    </w:rPr>
  </w:style>
  <w:style w:type="paragraph" w:styleId="a8">
    <w:name w:val="Balloon Text"/>
    <w:basedOn w:val="a"/>
    <w:link w:val="a7"/>
    <w:uiPriority w:val="99"/>
    <w:semiHidden/>
    <w:unhideWhenUsed/>
    <w:rsid w:val="005C578F"/>
    <w:rPr>
      <w:rFonts w:ascii="Tahoma" w:eastAsiaTheme="minorEastAsia" w:hAnsi="Tahoma" w:cs="Tahoma"/>
      <w:sz w:val="16"/>
      <w:szCs w:val="16"/>
    </w:rPr>
  </w:style>
  <w:style w:type="character" w:styleId="a9">
    <w:name w:val="Hyperlink"/>
    <w:basedOn w:val="a0"/>
    <w:uiPriority w:val="99"/>
    <w:unhideWhenUsed/>
    <w:rsid w:val="005C578F"/>
    <w:rPr>
      <w:color w:val="0000FF"/>
      <w:u w:val="single"/>
    </w:rPr>
  </w:style>
  <w:style w:type="paragraph" w:styleId="aa">
    <w:name w:val="List Paragraph"/>
    <w:basedOn w:val="a"/>
    <w:uiPriority w:val="34"/>
    <w:qFormat/>
    <w:rsid w:val="001A0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197.html" TargetMode="External"/><Relationship Id="rId13" Type="http://schemas.openxmlformats.org/officeDocument/2006/relationships/hyperlink" Target="http://search.ligazakon.ua/l_doc2.nsf/link1/T031378.html" TargetMode="External"/><Relationship Id="rId18" Type="http://schemas.openxmlformats.org/officeDocument/2006/relationships/hyperlink" Target="http://search.ligazakon.ua/l_doc2.nsf/link1/FIN61334.html" TargetMode="External"/><Relationship Id="rId26"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media/image2.gif"/><Relationship Id="rId34" Type="http://schemas.openxmlformats.org/officeDocument/2006/relationships/image" Target="media/image15.gif"/><Relationship Id="rId7" Type="http://schemas.openxmlformats.org/officeDocument/2006/relationships/hyperlink" Target="http://search.ligazakon.ua/l_doc2.nsf/link1/T141197.html" TargetMode="External"/><Relationship Id="rId12" Type="http://schemas.openxmlformats.org/officeDocument/2006/relationships/hyperlink" Target="http://search.ligazakon.ua/l_doc2.nsf/link1/T031378.html" TargetMode="External"/><Relationship Id="rId17" Type="http://schemas.openxmlformats.org/officeDocument/2006/relationships/hyperlink" Target="http://search.ligazakon.ua/l_doc2.nsf/link1/T031378.html" TargetMode="External"/><Relationship Id="rId25" Type="http://schemas.openxmlformats.org/officeDocument/2006/relationships/image" Target="media/image6.gif"/><Relationship Id="rId33" Type="http://schemas.openxmlformats.org/officeDocument/2006/relationships/image" Target="media/image14.gif"/><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earch.ligazakon.ua/l_doc2.nsf/link1/T031378.html" TargetMode="External"/><Relationship Id="rId20" Type="http://schemas.openxmlformats.org/officeDocument/2006/relationships/hyperlink" Target="http://search.ligazakon.ua/l_doc2.nsf/link1/KP031440.html" TargetMode="External"/><Relationship Id="rId29"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hyperlink" Target="http://search.ligazakon.ua/l_doc2.nsf/link1/T141197.html" TargetMode="External"/><Relationship Id="rId11" Type="http://schemas.openxmlformats.org/officeDocument/2006/relationships/hyperlink" Target="http://search.ligazakon.ua/l_doc2.nsf/link1/KP031440.html" TargetMode="External"/><Relationship Id="rId24" Type="http://schemas.openxmlformats.org/officeDocument/2006/relationships/image" Target="media/image5.gif"/><Relationship Id="rId32" Type="http://schemas.openxmlformats.org/officeDocument/2006/relationships/image" Target="media/image13.gif"/><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arch.ligazakon.ua/l_doc2.nsf/link1/T012658.html" TargetMode="External"/><Relationship Id="rId23" Type="http://schemas.openxmlformats.org/officeDocument/2006/relationships/image" Target="media/image4.gif"/><Relationship Id="rId28" Type="http://schemas.openxmlformats.org/officeDocument/2006/relationships/image" Target="media/image9.gif"/><Relationship Id="rId36" Type="http://schemas.openxmlformats.org/officeDocument/2006/relationships/fontTable" Target="fontTable.xml"/><Relationship Id="rId10" Type="http://schemas.openxmlformats.org/officeDocument/2006/relationships/hyperlink" Target="http://search.ligazakon.ua/l_doc2.nsf/link1/T141197.html" TargetMode="External"/><Relationship Id="rId19" Type="http://schemas.openxmlformats.org/officeDocument/2006/relationships/hyperlink" Target="http://search.ligazakon.ua/l_doc2.nsf/link1/T031378.html" TargetMode="External"/><Relationship Id="rId31"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hyperlink" Target="http://search.ligazakon.ua/l_doc2.nsf/link1/T012658.html" TargetMode="External"/><Relationship Id="rId14" Type="http://schemas.openxmlformats.org/officeDocument/2006/relationships/hyperlink" Target="http://search.ligazakon.ua/l_doc2.nsf/link1/T012658.html" TargetMode="External"/><Relationship Id="rId22" Type="http://schemas.openxmlformats.org/officeDocument/2006/relationships/image" Target="media/image3.gif"/><Relationship Id="rId27" Type="http://schemas.openxmlformats.org/officeDocument/2006/relationships/image" Target="media/image8.gif"/><Relationship Id="rId30" Type="http://schemas.openxmlformats.org/officeDocument/2006/relationships/image" Target="media/image11.gif"/><Relationship Id="rId35" Type="http://schemas.openxmlformats.org/officeDocument/2006/relationships/image" Target="media/image1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25</Pages>
  <Words>8321</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2017-01-20T12:09:00Z</cp:lastPrinted>
  <dcterms:created xsi:type="dcterms:W3CDTF">2016-11-02T09:19:00Z</dcterms:created>
  <dcterms:modified xsi:type="dcterms:W3CDTF">2017-12-21T08:54:00Z</dcterms:modified>
</cp:coreProperties>
</file>