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5F" w:rsidRPr="00E0705F" w:rsidRDefault="00E0705F" w:rsidP="00E0705F">
      <w:pPr>
        <w:shd w:val="clear" w:color="auto" w:fill="F4FCFF"/>
        <w:spacing w:line="240" w:lineRule="auto"/>
        <w:jc w:val="center"/>
        <w:rPr>
          <w:rFonts w:ascii="PT Sans" w:eastAsia="Times New Roman" w:hAnsi="PT Sans" w:cs="Times New Roman"/>
          <w:color w:val="4E4E4E"/>
          <w:sz w:val="18"/>
          <w:szCs w:val="18"/>
          <w:lang w:eastAsia="ru-RU"/>
        </w:rPr>
      </w:pPr>
      <w:r>
        <w:rPr>
          <w:rFonts w:ascii="PT Sans" w:eastAsia="Times New Roman" w:hAnsi="PT Sans" w:cs="Times New Roman"/>
          <w:noProof/>
          <w:color w:val="4E4E4E"/>
          <w:sz w:val="18"/>
          <w:szCs w:val="18"/>
          <w:lang w:eastAsia="ru-RU"/>
        </w:rPr>
        <w:drawing>
          <wp:inline distT="0" distB="0" distL="0" distR="0">
            <wp:extent cx="548640" cy="708660"/>
            <wp:effectExtent l="19050" t="0" r="3810" b="0"/>
            <wp:docPr id="1" name="Рисунок 1" descr="http://konst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t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5F" w:rsidRPr="00E0705F" w:rsidRDefault="00E0705F" w:rsidP="00E0705F">
      <w:pPr>
        <w:spacing w:line="240" w:lineRule="auto"/>
        <w:rPr>
          <w:rFonts w:eastAsia="Times New Roman" w:cs="Times New Roman"/>
          <w:color w:val="auto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line="240" w:lineRule="auto"/>
        <w:jc w:val="center"/>
        <w:rPr>
          <w:rFonts w:ascii="PT Sans" w:eastAsia="Times New Roman" w:hAnsi="PT Sans" w:cs="Times New Roman"/>
          <w:b/>
          <w:bCs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b/>
          <w:bCs/>
          <w:color w:val="000000"/>
          <w:lang w:val="uk-UA" w:eastAsia="ru-RU"/>
        </w:rPr>
        <w:t>Костянтинівська міська рада</w:t>
      </w:r>
    </w:p>
    <w:p w:rsidR="00E0705F" w:rsidRPr="00E0705F" w:rsidRDefault="00E0705F" w:rsidP="00E0705F">
      <w:pPr>
        <w:shd w:val="clear" w:color="auto" w:fill="F4FCFF"/>
        <w:spacing w:line="240" w:lineRule="auto"/>
        <w:jc w:val="center"/>
        <w:rPr>
          <w:rFonts w:ascii="PT Sans" w:eastAsia="Times New Roman" w:hAnsi="PT Sans" w:cs="Times New Roman"/>
          <w:b/>
          <w:bCs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b/>
          <w:bCs/>
          <w:color w:val="000000"/>
          <w:lang w:val="uk-UA" w:eastAsia="ru-RU"/>
        </w:rPr>
        <w:t>Виконавчий комітет</w:t>
      </w:r>
    </w:p>
    <w:p w:rsidR="00E0705F" w:rsidRDefault="00E0705F" w:rsidP="00E0705F">
      <w:pPr>
        <w:shd w:val="clear" w:color="auto" w:fill="F4FCFF"/>
        <w:spacing w:line="240" w:lineRule="auto"/>
        <w:jc w:val="center"/>
        <w:rPr>
          <w:rFonts w:ascii="PT Sans" w:eastAsia="Times New Roman" w:hAnsi="PT Sans" w:cs="Times New Roman"/>
          <w:b/>
          <w:bCs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b/>
          <w:bCs/>
          <w:color w:val="000000"/>
          <w:lang w:val="uk-UA" w:eastAsia="ru-RU"/>
        </w:rPr>
        <w:t xml:space="preserve">Р І Ш Е Н </w:t>
      </w:r>
      <w:proofErr w:type="spellStart"/>
      <w:r w:rsidRPr="00E0705F">
        <w:rPr>
          <w:rFonts w:ascii="PT Sans" w:eastAsia="Times New Roman" w:hAnsi="PT Sans" w:cs="Times New Roman"/>
          <w:b/>
          <w:bCs/>
          <w:color w:val="000000"/>
          <w:lang w:val="uk-UA" w:eastAsia="ru-RU"/>
        </w:rPr>
        <w:t>Н</w:t>
      </w:r>
      <w:proofErr w:type="spellEnd"/>
      <w:r w:rsidRPr="00E0705F">
        <w:rPr>
          <w:rFonts w:ascii="PT Sans" w:eastAsia="Times New Roman" w:hAnsi="PT Sans" w:cs="Times New Roman"/>
          <w:b/>
          <w:bCs/>
          <w:color w:val="000000"/>
          <w:lang w:val="uk-UA" w:eastAsia="ru-RU"/>
        </w:rPr>
        <w:t xml:space="preserve"> Я</w:t>
      </w:r>
    </w:p>
    <w:p w:rsidR="00D20ADA" w:rsidRPr="00E0705F" w:rsidRDefault="00D20ADA" w:rsidP="00E0705F">
      <w:pPr>
        <w:shd w:val="clear" w:color="auto" w:fill="F4FCFF"/>
        <w:spacing w:line="240" w:lineRule="auto"/>
        <w:jc w:val="center"/>
        <w:rPr>
          <w:rFonts w:ascii="PT Sans" w:eastAsia="Times New Roman" w:hAnsi="PT Sans" w:cs="Times New Roman"/>
          <w:b/>
          <w:bCs/>
          <w:color w:val="000000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3076"/>
        <w:gridCol w:w="3076"/>
      </w:tblGrid>
      <w:tr w:rsidR="00E0705F" w:rsidRPr="00E0705F" w:rsidTr="00E0705F">
        <w:tc>
          <w:tcPr>
            <w:tcW w:w="3600" w:type="dxa"/>
            <w:shd w:val="clear" w:color="auto" w:fill="auto"/>
            <w:vAlign w:val="center"/>
            <w:hideMark/>
          </w:tcPr>
          <w:p w:rsidR="00E0705F" w:rsidRPr="00D20ADA" w:rsidRDefault="00D20ADA" w:rsidP="00E0705F">
            <w:pPr>
              <w:spacing w:line="240" w:lineRule="auto"/>
              <w:rPr>
                <w:rFonts w:eastAsia="Times New Roman" w:cs="Times New Roman"/>
                <w:b/>
                <w:color w:val="auto"/>
                <w:lang w:val="uk-UA"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uk-UA" w:eastAsia="ru-RU"/>
              </w:rPr>
              <w:t>в</w:t>
            </w:r>
            <w:r w:rsidRPr="00D20ADA">
              <w:rPr>
                <w:rFonts w:eastAsia="Times New Roman" w:cs="Times New Roman"/>
                <w:color w:val="auto"/>
                <w:sz w:val="20"/>
                <w:szCs w:val="20"/>
                <w:lang w:val="uk-UA" w:eastAsia="ru-RU"/>
              </w:rPr>
              <w:t>ід</w:t>
            </w:r>
            <w:r>
              <w:rPr>
                <w:rFonts w:eastAsia="Times New Roman" w:cs="Times New Roman"/>
                <w:b/>
                <w:color w:val="auto"/>
                <w:lang w:val="uk-UA" w:eastAsia="ru-RU"/>
              </w:rPr>
              <w:t xml:space="preserve"> </w:t>
            </w:r>
            <w:r w:rsidR="00E0705F" w:rsidRPr="00D20ADA">
              <w:rPr>
                <w:rFonts w:eastAsia="Times New Roman" w:cs="Times New Roman"/>
                <w:b/>
                <w:color w:val="auto"/>
                <w:lang w:val="uk-UA" w:eastAsia="ru-RU"/>
              </w:rPr>
              <w:t>18.07.2018</w:t>
            </w:r>
            <w:r>
              <w:rPr>
                <w:rFonts w:eastAsia="Times New Roman" w:cs="Times New Roman"/>
                <w:b/>
                <w:color w:val="auto"/>
                <w:lang w:val="uk-UA" w:eastAsia="ru-RU"/>
              </w:rPr>
              <w:t xml:space="preserve">   </w:t>
            </w:r>
            <w:r w:rsidRPr="00D20ADA">
              <w:rPr>
                <w:rFonts w:eastAsia="Times New Roman" w:cs="Times New Roman"/>
                <w:b/>
                <w:color w:val="auto"/>
                <w:lang w:val="uk-UA" w:eastAsia="ru-RU"/>
              </w:rPr>
              <w:t>№232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E0705F" w:rsidRPr="00E0705F" w:rsidRDefault="00E0705F" w:rsidP="00E0705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lang w:val="uk-UA" w:eastAsia="ru-RU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E0705F" w:rsidRPr="00E0705F" w:rsidRDefault="00E0705F" w:rsidP="00D20ADA">
            <w:pPr>
              <w:spacing w:line="240" w:lineRule="auto"/>
              <w:rPr>
                <w:rFonts w:eastAsia="Times New Roman" w:cs="Times New Roman"/>
                <w:color w:val="auto"/>
                <w:lang w:val="uk-UA" w:eastAsia="ru-RU"/>
              </w:rPr>
            </w:pPr>
          </w:p>
        </w:tc>
      </w:tr>
    </w:tbl>
    <w:p w:rsidR="00E0705F" w:rsidRPr="00E0705F" w:rsidRDefault="00E0705F" w:rsidP="00E0705F">
      <w:pPr>
        <w:shd w:val="clear" w:color="auto" w:fill="F4FCFF"/>
        <w:spacing w:line="240" w:lineRule="auto"/>
        <w:rPr>
          <w:rFonts w:ascii="PT Sans" w:eastAsia="Times New Roman" w:hAnsi="PT Sans" w:cs="Times New Roman"/>
          <w:color w:val="4E4E4E"/>
          <w:sz w:val="18"/>
          <w:szCs w:val="18"/>
          <w:lang w:val="uk-UA" w:eastAsia="ru-RU"/>
        </w:rPr>
      </w:pPr>
      <w:r w:rsidRPr="00E0705F">
        <w:rPr>
          <w:rFonts w:ascii="PT Sans" w:eastAsia="Times New Roman" w:hAnsi="PT Sans" w:cs="Times New Roman"/>
          <w:color w:val="4E4E4E"/>
          <w:sz w:val="18"/>
          <w:szCs w:val="18"/>
          <w:lang w:val="uk-UA" w:eastAsia="ru-RU"/>
        </w:rPr>
        <w:t> </w:t>
      </w:r>
      <w:proofErr w:type="spellStart"/>
      <w:r w:rsidR="00D20ADA" w:rsidRPr="00E0705F">
        <w:rPr>
          <w:rFonts w:eastAsia="Times New Roman" w:cs="Times New Roman"/>
          <w:color w:val="auto"/>
          <w:lang w:val="uk-UA" w:eastAsia="ru-RU"/>
        </w:rPr>
        <w:t>м.Костянтинівка</w:t>
      </w:r>
      <w:proofErr w:type="spellEnd"/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913"/>
        <w:gridCol w:w="4231"/>
      </w:tblGrid>
      <w:tr w:rsidR="00E0705F" w:rsidRPr="00E0705F" w:rsidTr="00E0705F">
        <w:tc>
          <w:tcPr>
            <w:tcW w:w="3950" w:type="dxa"/>
            <w:shd w:val="clear" w:color="auto" w:fill="F4FCFF"/>
            <w:vAlign w:val="center"/>
            <w:hideMark/>
          </w:tcPr>
          <w:p w:rsidR="00E0705F" w:rsidRPr="00E0705F" w:rsidRDefault="00E0705F" w:rsidP="00E0705F">
            <w:pPr>
              <w:spacing w:before="180" w:after="18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lang w:val="uk-UA" w:eastAsia="ru-RU"/>
              </w:rPr>
            </w:pPr>
            <w:r w:rsidRPr="00E0705F">
              <w:rPr>
                <w:rFonts w:ascii="PT Sans" w:eastAsia="Times New Roman" w:hAnsi="PT Sans" w:cs="Times New Roman"/>
                <w:b/>
                <w:bCs/>
                <w:color w:val="000000"/>
                <w:lang w:val="uk-UA" w:eastAsia="ru-RU"/>
              </w:rPr>
              <w:t>Про затвердження вартості послуг з підготовки та оформлення документів на приватизацію житлового фонду комунальної власності територіальної громади м. Костянтинівки</w:t>
            </w:r>
          </w:p>
        </w:tc>
        <w:tc>
          <w:tcPr>
            <w:tcW w:w="850" w:type="dxa"/>
            <w:shd w:val="clear" w:color="auto" w:fill="F4FCFF"/>
            <w:vAlign w:val="center"/>
            <w:hideMark/>
          </w:tcPr>
          <w:p w:rsidR="00E0705F" w:rsidRPr="00E0705F" w:rsidRDefault="00E0705F" w:rsidP="00E0705F">
            <w:pPr>
              <w:spacing w:before="180" w:after="18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941" w:type="dxa"/>
            <w:shd w:val="clear" w:color="auto" w:fill="F4FCFF"/>
            <w:vAlign w:val="center"/>
            <w:hideMark/>
          </w:tcPr>
          <w:p w:rsidR="00E0705F" w:rsidRPr="00E0705F" w:rsidRDefault="00E0705F" w:rsidP="00E0705F">
            <w:pPr>
              <w:spacing w:before="180" w:after="180" w:line="240" w:lineRule="auto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lang w:val="uk-UA" w:eastAsia="ru-RU"/>
              </w:rPr>
            </w:pPr>
          </w:p>
        </w:tc>
      </w:tr>
    </w:tbl>
    <w:p w:rsidR="00E0705F" w:rsidRDefault="00E0705F" w:rsidP="00E0705F">
      <w:pPr>
        <w:shd w:val="clear" w:color="auto" w:fill="F4FCFF"/>
        <w:spacing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Default="00E0705F" w:rsidP="00E0705F">
      <w:pPr>
        <w:shd w:val="clear" w:color="auto" w:fill="F4FCFF"/>
        <w:spacing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after="120" w:line="240" w:lineRule="auto"/>
        <w:ind w:firstLine="708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Керуючись підпунктом 2 пункту «а» статті 28 та підпункту 1 пункту «а» статті 30 Закону України «Про місцеве самоврядування в Україні» від 21.05.1997 № 280/97-ВР (зі змінами), відповідно до пункту 8 статті 8 Закону України «Про приватизацію державного житлового фонду» від 19.06.1992 № 2482-ХІІ (зі змінами), Закону України «Про засади державної регуляторної політики у сфері господарської діяльності» від 11.09.2003 № 1160-ІV, з метою підвищення якості послуг з підготовки та оформлення документів на приватизацію житлового фонду комунальної власності територіальної громади м. Костянтинівки, виконавчий комітет міської ради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ВИРІШИВ: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>1. Затвердити вартість послуг з підготовки та оформлення документів на приватизацію житлового фонду комунальної власності територіальної громади м. Костянтинівки (додається).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2. Рішення виконавчого комітету міської ради від 15.06.2016 № 196 «Про затвердження вартості послуг з підготовки та оформлення документів на приватизацію житлового фонду комунальної власності територіальної громади м. Костянтинівки» вважати таким, що втратило чинність.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3. Контроль за виконанням даного рішення покласти на заступника міського голови Василенка В.В.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D20ADA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b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eastAsia="ru-RU"/>
        </w:rPr>
        <w:br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 xml:space="preserve">Секретар міської ради </w:t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ab/>
        <w:t>Ю.Г.Разумний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 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>
      <w:pPr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 w:type="page"/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D20ADA" w:rsidRDefault="00E0705F" w:rsidP="00E0705F">
      <w:pPr>
        <w:shd w:val="clear" w:color="auto" w:fill="F4FCFF"/>
        <w:spacing w:line="240" w:lineRule="auto"/>
        <w:ind w:left="6372"/>
        <w:rPr>
          <w:rFonts w:ascii="PT Sans" w:eastAsia="Times New Roman" w:hAnsi="PT Sans" w:cs="Times New Roman"/>
          <w:b/>
          <w:color w:val="000000"/>
          <w:lang w:val="uk-UA" w:eastAsia="ru-RU"/>
        </w:rPr>
      </w:pP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>ЗАТВЕРДЖЕНО</w:t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br/>
      </w:r>
    </w:p>
    <w:p w:rsidR="00E0705F" w:rsidRPr="00E0705F" w:rsidRDefault="00E0705F" w:rsidP="00E0705F">
      <w:pPr>
        <w:shd w:val="clear" w:color="auto" w:fill="F4FCFF"/>
        <w:spacing w:line="240" w:lineRule="auto"/>
        <w:ind w:left="6372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 xml:space="preserve">Рішення виконавчого </w:t>
      </w:r>
    </w:p>
    <w:p w:rsidR="00E0705F" w:rsidRPr="00E0705F" w:rsidRDefault="00E0705F" w:rsidP="00E0705F">
      <w:pPr>
        <w:shd w:val="clear" w:color="auto" w:fill="F4FCFF"/>
        <w:spacing w:line="240" w:lineRule="auto"/>
        <w:ind w:left="5664" w:firstLine="708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 xml:space="preserve">комітету міської ради </w:t>
      </w:r>
    </w:p>
    <w:p w:rsidR="00E0705F" w:rsidRPr="00E0705F" w:rsidRDefault="00E0705F" w:rsidP="00E0705F">
      <w:pPr>
        <w:shd w:val="clear" w:color="auto" w:fill="F4FCFF"/>
        <w:spacing w:line="240" w:lineRule="auto"/>
        <w:ind w:left="5664" w:firstLine="708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line="240" w:lineRule="auto"/>
        <w:ind w:left="5664" w:firstLine="708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18.07.2018 № 232</w:t>
      </w:r>
    </w:p>
    <w:p w:rsidR="00E0705F" w:rsidRPr="00D20ADA" w:rsidRDefault="00E0705F" w:rsidP="00E0705F">
      <w:pPr>
        <w:shd w:val="clear" w:color="auto" w:fill="F4FCFF"/>
        <w:spacing w:before="120" w:after="120" w:line="240" w:lineRule="auto"/>
        <w:jc w:val="center"/>
        <w:rPr>
          <w:rFonts w:ascii="PT Sans" w:eastAsia="Times New Roman" w:hAnsi="PT Sans" w:cs="Times New Roman"/>
          <w:b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t>ВАРТІСТЬ</w:t>
      </w:r>
      <w:r w:rsidRPr="00D20ADA">
        <w:rPr>
          <w:rFonts w:ascii="PT Sans" w:eastAsia="Times New Roman" w:hAnsi="PT Sans" w:cs="Times New Roman"/>
          <w:b/>
          <w:color w:val="000000"/>
          <w:lang w:val="uk-UA" w:eastAsia="ru-RU"/>
        </w:rPr>
        <w:br/>
        <w:t>послуг з підготовки та оформлення документів на приватизацію житлового фонду комунальної власності територіальної громади м. Костянтинівки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 xml:space="preserve">Заробітна плата 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  <w:t xml:space="preserve">122,04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грн</w:t>
      </w:r>
      <w:proofErr w:type="spellEnd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 xml:space="preserve">Нарахування на заробітну плату 22 % 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  <w:t xml:space="preserve">26,85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грн</w:t>
      </w:r>
      <w:proofErr w:type="spellEnd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 xml:space="preserve">Матеріали 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  <w:t xml:space="preserve">158,26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грн</w:t>
      </w:r>
      <w:proofErr w:type="spellEnd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 xml:space="preserve">Собівартість: 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  <w:t xml:space="preserve">321,08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грн</w:t>
      </w:r>
      <w:proofErr w:type="spellEnd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 xml:space="preserve">Рентабельність 5% 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  <w:t xml:space="preserve">16,05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грн</w:t>
      </w:r>
      <w:proofErr w:type="spellEnd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 xml:space="preserve">ПДВ 20 % 67,43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грн</w:t>
      </w:r>
      <w:proofErr w:type="spellEnd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b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>Усього:</w:t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  <w:t xml:space="preserve"> 404,56 </w:t>
      </w:r>
      <w:proofErr w:type="spellStart"/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>грн</w:t>
      </w:r>
      <w:proofErr w:type="spellEnd"/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b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>Керуючий справами виконавчого комітету</w:t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b/>
          <w:color w:val="000000"/>
          <w:lang w:val="uk-UA" w:eastAsia="ru-RU"/>
        </w:rPr>
        <w:tab/>
        <w:t xml:space="preserve"> О.І. Журавльов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Підготовлено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br/>
        <w:t>комунальним підприємством «Служба єдиного замовника Костянтинівської міської ради»</w:t>
      </w:r>
    </w:p>
    <w:p w:rsidR="00E0705F" w:rsidRPr="00E0705F" w:rsidRDefault="00E0705F" w:rsidP="00E0705F">
      <w:pPr>
        <w:shd w:val="clear" w:color="auto" w:fill="F4FCFF"/>
        <w:spacing w:before="120" w:after="120" w:line="240" w:lineRule="auto"/>
        <w:rPr>
          <w:rFonts w:ascii="PT Sans" w:eastAsia="Times New Roman" w:hAnsi="PT Sans" w:cs="Times New Roman"/>
          <w:color w:val="000000"/>
          <w:lang w:val="uk-UA" w:eastAsia="ru-RU"/>
        </w:rPr>
      </w:pP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 xml:space="preserve">Директор підприємства </w:t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</w:r>
      <w:r w:rsidRPr="00E0705F">
        <w:rPr>
          <w:rFonts w:ascii="PT Sans" w:eastAsia="Times New Roman" w:hAnsi="PT Sans" w:cs="Times New Roman"/>
          <w:color w:val="000000"/>
          <w:lang w:val="uk-UA" w:eastAsia="ru-RU"/>
        </w:rPr>
        <w:tab/>
        <w:t xml:space="preserve">С.В. </w:t>
      </w:r>
      <w:proofErr w:type="spellStart"/>
      <w:r w:rsidRPr="00E0705F">
        <w:rPr>
          <w:rFonts w:ascii="PT Sans" w:eastAsia="Times New Roman" w:hAnsi="PT Sans" w:cs="Times New Roman"/>
          <w:color w:val="000000"/>
          <w:lang w:val="uk-UA" w:eastAsia="ru-RU"/>
        </w:rPr>
        <w:t>Гонтаренко</w:t>
      </w:r>
      <w:proofErr w:type="spellEnd"/>
    </w:p>
    <w:p w:rsidR="003E19E2" w:rsidRPr="00E0705F" w:rsidRDefault="003E19E2">
      <w:pPr>
        <w:rPr>
          <w:lang w:val="uk-UA"/>
        </w:rPr>
      </w:pPr>
    </w:p>
    <w:sectPr w:rsidR="003E19E2" w:rsidRPr="00E0705F" w:rsidSect="00E07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5F"/>
    <w:rsid w:val="000C332C"/>
    <w:rsid w:val="000F0117"/>
    <w:rsid w:val="001D4F23"/>
    <w:rsid w:val="003D09D4"/>
    <w:rsid w:val="003E19E2"/>
    <w:rsid w:val="00405CF4"/>
    <w:rsid w:val="00540197"/>
    <w:rsid w:val="007031B5"/>
    <w:rsid w:val="007C656C"/>
    <w:rsid w:val="00C76A7B"/>
    <w:rsid w:val="00D20ADA"/>
    <w:rsid w:val="00D651C4"/>
    <w:rsid w:val="00E0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2B2A29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05F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2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2018-08-01T10:14:00Z</cp:lastPrinted>
  <dcterms:created xsi:type="dcterms:W3CDTF">2018-08-01T10:07:00Z</dcterms:created>
  <dcterms:modified xsi:type="dcterms:W3CDTF">2018-08-01T10:17:00Z</dcterms:modified>
</cp:coreProperties>
</file>