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4A" w:rsidRDefault="00FC5B4A" w:rsidP="00FC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01F3F" w:rsidRDefault="000360CD" w:rsidP="00FC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аукціону на </w:t>
      </w:r>
      <w:r w:rsidR="00236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передачу в 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оренд</w:t>
      </w:r>
      <w:r w:rsidR="00236823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частини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нежитлового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вбудованого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приміщення</w:t>
      </w:r>
      <w:r w:rsidR="003043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47D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коридору 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>загальною площею 5,96</w:t>
      </w:r>
      <w:r w:rsidR="00236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>розташованого</w:t>
      </w:r>
      <w:r w:rsidR="002C2B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область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м.</w:t>
      </w:r>
      <w:r w:rsidR="00653E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</w:t>
      </w:r>
      <w:r w:rsidR="00DA6918">
        <w:rPr>
          <w:rFonts w:ascii="Times New Roman" w:hAnsi="Times New Roman" w:cs="Times New Roman"/>
          <w:b/>
          <w:sz w:val="24"/>
          <w:szCs w:val="24"/>
          <w:lang w:val="uk-UA"/>
        </w:rPr>
        <w:t>тянтинівка, вул. Олекси Тихого</w:t>
      </w:r>
      <w:r w:rsidR="00B8158D">
        <w:rPr>
          <w:rFonts w:ascii="Times New Roman" w:hAnsi="Times New Roman" w:cs="Times New Roman"/>
          <w:b/>
          <w:sz w:val="24"/>
          <w:szCs w:val="24"/>
          <w:lang w:val="uk-UA"/>
        </w:rPr>
        <w:t>, 260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нформація про </w:t>
      </w:r>
      <w:r w:rsidR="002368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 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оренди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Орендодавець–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м.Костянтинівка, вул.Олекси Тихого,260, +380 (6272) 4-23-07</w:t>
      </w:r>
    </w:p>
    <w:p w:rsidR="00DB6CE5" w:rsidRP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Костянтинівської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код Є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ДРПОУ 04052790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85114</w:t>
      </w:r>
      <w:r w:rsidRPr="00DB6CE5">
        <w:rPr>
          <w:rFonts w:ascii="Times New Roman" w:hAnsi="Times New Roman" w:cs="Times New Roman"/>
          <w:sz w:val="24"/>
          <w:szCs w:val="24"/>
          <w:lang w:val="uk-UA"/>
        </w:rPr>
        <w:t>, Донецька обл., м.Кост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янтинівка,  вул.Олекси Тихого, 260 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, тел.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06272) 4-16-75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корист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ання </w:t>
      </w:r>
      <w:r w:rsidR="00236823">
        <w:rPr>
          <w:rFonts w:ascii="Times New Roman" w:hAnsi="Times New Roman" w:cs="Times New Roman"/>
          <w:sz w:val="24"/>
          <w:szCs w:val="24"/>
          <w:lang w:val="uk-UA"/>
        </w:rPr>
        <w:t>залежить від виду діяльності орендаря (</w:t>
      </w:r>
      <w:r w:rsidR="00456820">
        <w:rPr>
          <w:rFonts w:ascii="Times New Roman" w:hAnsi="Times New Roman" w:cs="Times New Roman"/>
          <w:sz w:val="24"/>
          <w:szCs w:val="24"/>
          <w:lang w:val="uk-UA"/>
        </w:rPr>
        <w:t xml:space="preserve">для організації торгівлі та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ксерокопії</w:t>
      </w:r>
      <w:r w:rsidR="0023682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 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частина нежитлового вбудованого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 xml:space="preserve">коридору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(згідно технічного паспорту БТІ </w:t>
      </w:r>
      <w:r>
        <w:rPr>
          <w:rFonts w:ascii="Times New Roman" w:hAnsi="Times New Roman" w:cs="Times New Roman"/>
          <w:sz w:val="24"/>
          <w:szCs w:val="24"/>
          <w:lang w:val="uk-UA"/>
        </w:rPr>
        <w:t>ск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ладається: 1-22а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368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D95">
        <w:rPr>
          <w:rFonts w:ascii="Times New Roman" w:hAnsi="Times New Roman" w:cs="Times New Roman"/>
          <w:sz w:val="24"/>
          <w:szCs w:val="24"/>
          <w:lang w:val="uk-UA"/>
        </w:rPr>
        <w:t>агальною площею 5,96</w:t>
      </w:r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ованого на першому</w:t>
      </w:r>
      <w:r w:rsidR="00736A5E">
        <w:rPr>
          <w:rFonts w:ascii="Times New Roman" w:hAnsi="Times New Roman" w:cs="Times New Roman"/>
          <w:sz w:val="24"/>
          <w:szCs w:val="24"/>
          <w:lang w:val="uk-UA"/>
        </w:rPr>
        <w:t xml:space="preserve"> поверсі </w:t>
      </w:r>
      <w:proofErr w:type="spellStart"/>
      <w:r w:rsidR="002C2BAC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ою: вул. Олекси Тихого, 260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область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A053D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електромережі,водопроводу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,каналізації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BD6B71" w:rsidRDefault="002C2BAC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центрального опалення </w:t>
      </w:r>
    </w:p>
    <w:p w:rsidR="00BA053D" w:rsidRDefault="00BA053D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Первісна</w:t>
      </w:r>
      <w:r w:rsidR="00DD4B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</w:t>
      </w:r>
      <w:r w:rsidR="00DD4B79">
        <w:rPr>
          <w:rFonts w:ascii="Times New Roman" w:hAnsi="Times New Roman" w:cs="Times New Roman"/>
          <w:sz w:val="24"/>
          <w:szCs w:val="24"/>
          <w:lang w:val="uk-UA"/>
        </w:rPr>
        <w:t>станом на 31.10.2020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2286 грн. 91 коп.</w:t>
      </w:r>
    </w:p>
    <w:p w:rsidR="00BA053D" w:rsidRDefault="00DD4B79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Залишкова вартість станом на 31.10.2020- 19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25 коп.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EC07A9">
        <w:rPr>
          <w:rFonts w:ascii="Times New Roman" w:hAnsi="Times New Roman" w:cs="Times New Roman"/>
          <w:sz w:val="24"/>
          <w:szCs w:val="24"/>
          <w:lang w:val="uk-UA"/>
        </w:rPr>
        <w:t xml:space="preserve">к оренди  – 5 років 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першому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>аукціону</w:t>
      </w:r>
      <w:proofErr w:type="spellEnd"/>
      <w:r w:rsidR="00FC5B4A">
        <w:rPr>
          <w:rFonts w:ascii="Times New Roman" w:hAnsi="Times New Roman" w:cs="Times New Roman"/>
          <w:sz w:val="24"/>
          <w:szCs w:val="24"/>
          <w:lang w:val="uk-UA"/>
        </w:rPr>
        <w:t xml:space="preserve"> – 443 грн. 39 </w:t>
      </w:r>
      <w:r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зниженням стартової ціни – 221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ьшого подання пропозицій – 221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 xml:space="preserve">70 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  <w:r w:rsidR="006B6CB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236823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6B6CB0" w:rsidRPr="006B6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>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236823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Передача в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оренд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нежитлового вбудованого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r w:rsidR="005033EC">
        <w:rPr>
          <w:rFonts w:ascii="Times New Roman" w:hAnsi="Times New Roman" w:cs="Times New Roman"/>
          <w:sz w:val="24"/>
          <w:szCs w:val="24"/>
          <w:lang w:val="uk-UA"/>
        </w:rPr>
        <w:t>риміщення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коридору</w:t>
      </w:r>
      <w:r w:rsidR="00EC07A9" w:rsidRPr="00EC07A9">
        <w:rPr>
          <w:rFonts w:ascii="Times New Roman" w:hAnsi="Times New Roman" w:cs="Times New Roman"/>
          <w:sz w:val="24"/>
          <w:szCs w:val="24"/>
          <w:lang w:val="uk-UA"/>
        </w:rPr>
        <w:t xml:space="preserve"> (згідно технічного паспорту БТІ ск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ладається: 1-22а) загальною площею 5,96 </w:t>
      </w:r>
      <w:proofErr w:type="spellStart"/>
      <w:r w:rsidR="006B6CB0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 xml:space="preserve">,   розташованого на першому поверсі  </w:t>
      </w:r>
      <w:proofErr w:type="spellStart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>адмінбудівлі</w:t>
      </w:r>
      <w:proofErr w:type="spellEnd"/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 xml:space="preserve">   за адресою: вул. Олекси Тихого, 260 , м. Костянтинівка, Донецька область 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відповідно до вимог Закону України «Про оренду державного та 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lastRenderedPageBreak/>
        <w:t>к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Кабінету М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6B6C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6B6CB0" w:rsidRPr="006B6CB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B6CB0">
        <w:rPr>
          <w:rFonts w:ascii="Times New Roman" w:hAnsi="Times New Roman" w:cs="Times New Roman"/>
          <w:sz w:val="24"/>
          <w:szCs w:val="24"/>
          <w:lang w:val="uk-UA"/>
        </w:rPr>
        <w:t xml:space="preserve"> грн.43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564C99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50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</w:t>
      </w:r>
      <w:r w:rsidR="0023682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6B6CB0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місяці для об’єктів оренди, пропонований строк оренди яких становить ві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 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п’яти </w:t>
      </w:r>
      <w:r w:rsidR="00FC5B4A">
        <w:rPr>
          <w:rFonts w:ascii="Times New Roman" w:hAnsi="Times New Roman" w:cs="Times New Roman"/>
          <w:i/>
          <w:sz w:val="24"/>
          <w:szCs w:val="24"/>
          <w:lang w:val="uk-UA"/>
        </w:rPr>
        <w:t>до десяти років (443,39 *4 =1773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FC5B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56 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2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FC5B4A">
        <w:rPr>
          <w:rFonts w:ascii="Times New Roman" w:hAnsi="Times New Roman" w:cs="Times New Roman"/>
          <w:sz w:val="24"/>
          <w:szCs w:val="24"/>
          <w:lang w:val="uk-UA"/>
        </w:rPr>
        <w:t>22</w:t>
      </w:r>
      <w:bookmarkStart w:id="0" w:name="_GoBack"/>
      <w:bookmarkEnd w:id="0"/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hyperlink r:id="rId6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6E15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 к</w:t>
      </w:r>
      <w:r w:rsidR="002C2BAC">
        <w:rPr>
          <w:rFonts w:ascii="Times New Roman" w:hAnsi="Times New Roman" w:cs="Times New Roman"/>
          <w:sz w:val="24"/>
          <w:szCs w:val="24"/>
          <w:lang w:val="uk-UA"/>
        </w:rPr>
        <w:t>онтактної особи: Грібова Ірина В</w:t>
      </w:r>
      <w:r>
        <w:rPr>
          <w:rFonts w:ascii="Times New Roman" w:hAnsi="Times New Roman" w:cs="Times New Roman"/>
          <w:sz w:val="24"/>
          <w:szCs w:val="24"/>
          <w:lang w:val="uk-UA"/>
        </w:rPr>
        <w:t>ікторівна, тел.(06272) 4-02-82</w:t>
      </w:r>
    </w:p>
    <w:p w:rsidR="0033633C" w:rsidRPr="006E1532" w:rsidRDefault="0033633C" w:rsidP="00336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7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564C99">
        <w:rPr>
          <w:rFonts w:ascii="Times New Roman" w:hAnsi="Times New Roman" w:cs="Times New Roman"/>
          <w:sz w:val="24"/>
          <w:szCs w:val="24"/>
          <w:lang w:val="uk-UA"/>
        </w:rPr>
        <w:t xml:space="preserve"> 3682017203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>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служба України м.Київ</w:t>
      </w:r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hyperlink r:id="rId8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prozorro.sale</w:t>
        </w:r>
        <w:proofErr w:type="spellEnd"/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</w:p>
    <w:p w:rsidR="00ED4F5C" w:rsidRPr="00BD49A8" w:rsidRDefault="003F2345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60CD"/>
    <w:rsid w:val="000360CD"/>
    <w:rsid w:val="0005413B"/>
    <w:rsid w:val="000554F2"/>
    <w:rsid w:val="00063D51"/>
    <w:rsid w:val="000674F7"/>
    <w:rsid w:val="00080E56"/>
    <w:rsid w:val="00144414"/>
    <w:rsid w:val="00147D95"/>
    <w:rsid w:val="0017131C"/>
    <w:rsid w:val="001B2A05"/>
    <w:rsid w:val="00201667"/>
    <w:rsid w:val="00236823"/>
    <w:rsid w:val="0027410A"/>
    <w:rsid w:val="00295C97"/>
    <w:rsid w:val="002C2BAC"/>
    <w:rsid w:val="00304357"/>
    <w:rsid w:val="0033633C"/>
    <w:rsid w:val="00363F75"/>
    <w:rsid w:val="00376E42"/>
    <w:rsid w:val="003B6984"/>
    <w:rsid w:val="003F2345"/>
    <w:rsid w:val="004070EB"/>
    <w:rsid w:val="00456820"/>
    <w:rsid w:val="00471C99"/>
    <w:rsid w:val="00501F15"/>
    <w:rsid w:val="005033EC"/>
    <w:rsid w:val="0051013A"/>
    <w:rsid w:val="0051172D"/>
    <w:rsid w:val="005151F7"/>
    <w:rsid w:val="00564C99"/>
    <w:rsid w:val="005803FB"/>
    <w:rsid w:val="00653E1B"/>
    <w:rsid w:val="006921E0"/>
    <w:rsid w:val="006A2014"/>
    <w:rsid w:val="006B6CB0"/>
    <w:rsid w:val="006C1883"/>
    <w:rsid w:val="006E1532"/>
    <w:rsid w:val="00701F3F"/>
    <w:rsid w:val="00713EF4"/>
    <w:rsid w:val="00735BBF"/>
    <w:rsid w:val="00736A5E"/>
    <w:rsid w:val="00747932"/>
    <w:rsid w:val="008169E6"/>
    <w:rsid w:val="009314BF"/>
    <w:rsid w:val="00937D9F"/>
    <w:rsid w:val="00964CEE"/>
    <w:rsid w:val="0098118C"/>
    <w:rsid w:val="009C3BE6"/>
    <w:rsid w:val="009E5AFE"/>
    <w:rsid w:val="00A7773A"/>
    <w:rsid w:val="00AB2626"/>
    <w:rsid w:val="00AD01DC"/>
    <w:rsid w:val="00B025AB"/>
    <w:rsid w:val="00B67EE0"/>
    <w:rsid w:val="00B8158D"/>
    <w:rsid w:val="00BA053D"/>
    <w:rsid w:val="00BD49A8"/>
    <w:rsid w:val="00BD6B71"/>
    <w:rsid w:val="00BE488A"/>
    <w:rsid w:val="00C53929"/>
    <w:rsid w:val="00CD1967"/>
    <w:rsid w:val="00CF4DDE"/>
    <w:rsid w:val="00D41A3B"/>
    <w:rsid w:val="00D5797D"/>
    <w:rsid w:val="00D844C0"/>
    <w:rsid w:val="00D934DC"/>
    <w:rsid w:val="00DA6918"/>
    <w:rsid w:val="00DB6CE5"/>
    <w:rsid w:val="00DD4B79"/>
    <w:rsid w:val="00DE7D72"/>
    <w:rsid w:val="00E158C5"/>
    <w:rsid w:val="00EC07A9"/>
    <w:rsid w:val="00F11188"/>
    <w:rsid w:val="00F2051E"/>
    <w:rsid w:val="00F46DF8"/>
    <w:rsid w:val="00FC5B4A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%20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h@konstrada.gov.u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94A8-2EFC-4A6C-B4E0-D27953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2020-12-08T08:48:00Z</cp:lastPrinted>
  <dcterms:created xsi:type="dcterms:W3CDTF">2020-11-10T14:00:00Z</dcterms:created>
  <dcterms:modified xsi:type="dcterms:W3CDTF">2020-12-08T08:50:00Z</dcterms:modified>
</cp:coreProperties>
</file>